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975" w:rsidRPr="00C342D5" w:rsidRDefault="00BC4975" w:rsidP="00BC4975">
      <w:pPr>
        <w:pStyle w:val="a6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2A1568" w:rsidRPr="00C342D5" w:rsidRDefault="00D30A30" w:rsidP="00BC4975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32"/>
          <w:szCs w:val="32"/>
        </w:rPr>
      </w:pPr>
      <w:r w:rsidRPr="00C342D5">
        <w:rPr>
          <w:rFonts w:ascii="Times New Roman" w:hAnsi="Times New Roman"/>
          <w:b/>
          <w:sz w:val="32"/>
          <w:szCs w:val="32"/>
        </w:rPr>
        <w:t xml:space="preserve">О новых моделях </w:t>
      </w:r>
      <w:bookmarkStart w:id="0" w:name="_Hlk185521790"/>
      <w:r w:rsidRPr="00C342D5">
        <w:rPr>
          <w:rFonts w:ascii="Times New Roman" w:hAnsi="Times New Roman"/>
          <w:b/>
          <w:sz w:val="32"/>
          <w:szCs w:val="32"/>
        </w:rPr>
        <w:t>сопровождения профессионального развития педагогов</w:t>
      </w:r>
      <w:bookmarkEnd w:id="0"/>
    </w:p>
    <w:p w:rsidR="002A1568" w:rsidRPr="00C342D5" w:rsidRDefault="002A1568">
      <w:pPr>
        <w:pStyle w:val="ad"/>
        <w:tabs>
          <w:tab w:val="left" w:pos="426"/>
        </w:tabs>
        <w:ind w:firstLine="851"/>
        <w:jc w:val="right"/>
        <w:rPr>
          <w:i/>
          <w:sz w:val="32"/>
          <w:szCs w:val="32"/>
        </w:rPr>
      </w:pPr>
    </w:p>
    <w:p w:rsidR="002A1568" w:rsidRPr="00C342D5" w:rsidRDefault="00D30A30">
      <w:pPr>
        <w:pStyle w:val="ad"/>
        <w:tabs>
          <w:tab w:val="left" w:pos="426"/>
        </w:tabs>
        <w:ind w:firstLine="851"/>
        <w:jc w:val="right"/>
        <w:rPr>
          <w:i/>
          <w:sz w:val="32"/>
          <w:szCs w:val="32"/>
        </w:rPr>
      </w:pPr>
      <w:r w:rsidRPr="00C342D5">
        <w:rPr>
          <w:i/>
          <w:sz w:val="32"/>
          <w:szCs w:val="32"/>
        </w:rPr>
        <w:t>Куропаткина Анна Николаевна,</w:t>
      </w:r>
    </w:p>
    <w:p w:rsidR="002A1568" w:rsidRPr="00C342D5" w:rsidRDefault="00D30A30">
      <w:pPr>
        <w:pStyle w:val="ad"/>
        <w:tabs>
          <w:tab w:val="left" w:pos="426"/>
        </w:tabs>
        <w:ind w:firstLine="851"/>
        <w:jc w:val="right"/>
        <w:rPr>
          <w:sz w:val="32"/>
          <w:szCs w:val="32"/>
        </w:rPr>
      </w:pPr>
      <w:r w:rsidRPr="00C342D5">
        <w:rPr>
          <w:i/>
          <w:sz w:val="32"/>
          <w:szCs w:val="32"/>
        </w:rPr>
        <w:t>директор МБУ ДПО «СЦРО»</w:t>
      </w:r>
    </w:p>
    <w:p w:rsidR="002A1568" w:rsidRPr="00C342D5" w:rsidRDefault="002A1568">
      <w:pPr>
        <w:spacing w:after="0" w:line="240" w:lineRule="auto"/>
        <w:ind w:firstLine="851"/>
        <w:jc w:val="both"/>
        <w:rPr>
          <w:rFonts w:ascii="Times New Roman" w:hAnsi="Times New Roman"/>
          <w:sz w:val="32"/>
          <w:szCs w:val="32"/>
        </w:rPr>
      </w:pPr>
    </w:p>
    <w:p w:rsidR="00B559D0" w:rsidRPr="00C342D5" w:rsidRDefault="00B559D0" w:rsidP="00BC4975">
      <w:pPr>
        <w:pStyle w:val="a6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2A1568" w:rsidRPr="00C342D5" w:rsidRDefault="00D30A30">
      <w:pPr>
        <w:spacing w:after="0" w:line="240" w:lineRule="auto"/>
        <w:ind w:firstLine="851"/>
        <w:jc w:val="both"/>
        <w:rPr>
          <w:rFonts w:ascii="Times New Roman" w:hAnsi="Times New Roman"/>
          <w:sz w:val="32"/>
          <w:szCs w:val="32"/>
        </w:rPr>
      </w:pPr>
      <w:r w:rsidRPr="00C342D5">
        <w:rPr>
          <w:rFonts w:ascii="Times New Roman" w:hAnsi="Times New Roman"/>
          <w:sz w:val="32"/>
          <w:szCs w:val="32"/>
        </w:rPr>
        <w:t xml:space="preserve">Коллеги, в завершение календарного года предлагаю вашему вниманию итоги функционирования муниципальной модели сопровождения профессионального развития педагогов в 2024 </w:t>
      </w:r>
      <w:r w:rsidR="002F7ADA" w:rsidRPr="00C342D5">
        <w:rPr>
          <w:rFonts w:ascii="Times New Roman" w:hAnsi="Times New Roman"/>
          <w:sz w:val="32"/>
          <w:szCs w:val="32"/>
        </w:rPr>
        <w:t>году и перспективы ее развития на</w:t>
      </w:r>
      <w:r w:rsidRPr="00C342D5">
        <w:rPr>
          <w:rFonts w:ascii="Times New Roman" w:hAnsi="Times New Roman"/>
          <w:sz w:val="32"/>
          <w:szCs w:val="32"/>
        </w:rPr>
        <w:t xml:space="preserve"> 2025 год.</w:t>
      </w:r>
    </w:p>
    <w:p w:rsidR="002A1568" w:rsidRPr="00C342D5" w:rsidRDefault="002F7ADA">
      <w:pPr>
        <w:spacing w:after="0" w:line="240" w:lineRule="auto"/>
        <w:ind w:firstLine="851"/>
        <w:jc w:val="both"/>
        <w:rPr>
          <w:rFonts w:ascii="Times New Roman" w:hAnsi="Times New Roman"/>
          <w:sz w:val="32"/>
          <w:szCs w:val="32"/>
        </w:rPr>
      </w:pPr>
      <w:r w:rsidRPr="00C342D5">
        <w:rPr>
          <w:rFonts w:ascii="Times New Roman" w:hAnsi="Times New Roman"/>
          <w:sz w:val="32"/>
          <w:szCs w:val="32"/>
        </w:rPr>
        <w:t xml:space="preserve">В городском округе </w:t>
      </w:r>
      <w:r w:rsidR="00D30A30" w:rsidRPr="00C342D5">
        <w:rPr>
          <w:rFonts w:ascii="Times New Roman" w:hAnsi="Times New Roman"/>
          <w:sz w:val="32"/>
          <w:szCs w:val="32"/>
        </w:rPr>
        <w:t xml:space="preserve">«сопровождение непрерывного профессионального развития педагогических работников и управленческих кадров» </w:t>
      </w:r>
      <w:r w:rsidRPr="00C342D5">
        <w:rPr>
          <w:rFonts w:ascii="Times New Roman" w:hAnsi="Times New Roman"/>
          <w:sz w:val="32"/>
          <w:szCs w:val="32"/>
        </w:rPr>
        <w:t xml:space="preserve">осуществляет </w:t>
      </w:r>
      <w:proofErr w:type="spellStart"/>
      <w:r w:rsidRPr="00C342D5">
        <w:rPr>
          <w:rFonts w:ascii="Times New Roman" w:hAnsi="Times New Roman"/>
          <w:sz w:val="32"/>
          <w:szCs w:val="32"/>
        </w:rPr>
        <w:t>Старооскольский</w:t>
      </w:r>
      <w:proofErr w:type="spellEnd"/>
      <w:r w:rsidRPr="00C342D5">
        <w:rPr>
          <w:rFonts w:ascii="Times New Roman" w:hAnsi="Times New Roman"/>
          <w:sz w:val="32"/>
          <w:szCs w:val="32"/>
        </w:rPr>
        <w:t xml:space="preserve"> центр развития образования, которому в следующем году исполнится 30 лет.</w:t>
      </w:r>
    </w:p>
    <w:p w:rsidR="002A1568" w:rsidRPr="00C342D5" w:rsidRDefault="00D30A30">
      <w:pPr>
        <w:spacing w:after="0" w:line="240" w:lineRule="auto"/>
        <w:ind w:firstLine="851"/>
        <w:jc w:val="both"/>
        <w:rPr>
          <w:rFonts w:ascii="Times New Roman" w:hAnsi="Times New Roman"/>
          <w:sz w:val="32"/>
          <w:szCs w:val="32"/>
        </w:rPr>
      </w:pPr>
      <w:r w:rsidRPr="00C342D5">
        <w:rPr>
          <w:rFonts w:ascii="Times New Roman" w:hAnsi="Times New Roman"/>
          <w:sz w:val="32"/>
          <w:szCs w:val="32"/>
        </w:rPr>
        <w:t>В соответствии с приказом Министерства</w:t>
      </w:r>
      <w:r w:rsidR="00D27DAA" w:rsidRPr="00C342D5">
        <w:rPr>
          <w:rFonts w:ascii="Times New Roman" w:hAnsi="Times New Roman"/>
          <w:sz w:val="32"/>
          <w:szCs w:val="32"/>
        </w:rPr>
        <w:t xml:space="preserve"> образования Белгородской области </w:t>
      </w:r>
      <w:r w:rsidRPr="00C342D5">
        <w:rPr>
          <w:rFonts w:ascii="Times New Roman" w:hAnsi="Times New Roman"/>
          <w:sz w:val="32"/>
          <w:szCs w:val="32"/>
        </w:rPr>
        <w:t xml:space="preserve">центр является муниципальным структурным компонентом региональной системы научно-методического сопровождения педагогических работников. </w:t>
      </w:r>
    </w:p>
    <w:p w:rsidR="00BC4975" w:rsidRPr="00C342D5" w:rsidRDefault="00BC4975">
      <w:pPr>
        <w:spacing w:after="0" w:line="240" w:lineRule="auto"/>
        <w:ind w:firstLine="851"/>
        <w:jc w:val="both"/>
        <w:rPr>
          <w:rFonts w:ascii="Times New Roman" w:hAnsi="Times New Roman"/>
          <w:sz w:val="32"/>
          <w:szCs w:val="32"/>
        </w:rPr>
      </w:pPr>
    </w:p>
    <w:p w:rsidR="00BC4975" w:rsidRPr="00C342D5" w:rsidRDefault="00BC4975" w:rsidP="00BC4975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2A1568" w:rsidRPr="00C342D5" w:rsidRDefault="00D30A30">
      <w:pPr>
        <w:spacing w:after="0" w:line="240" w:lineRule="auto"/>
        <w:ind w:firstLine="851"/>
        <w:jc w:val="both"/>
        <w:rPr>
          <w:rFonts w:ascii="Times New Roman" w:hAnsi="Times New Roman"/>
          <w:sz w:val="32"/>
          <w:szCs w:val="32"/>
        </w:rPr>
      </w:pPr>
      <w:r w:rsidRPr="00C342D5">
        <w:rPr>
          <w:rFonts w:ascii="Times New Roman" w:hAnsi="Times New Roman"/>
          <w:sz w:val="32"/>
          <w:szCs w:val="32"/>
        </w:rPr>
        <w:t xml:space="preserve">Обозначая итоги, приведу </w:t>
      </w:r>
      <w:r w:rsidR="00D27DAA" w:rsidRPr="00C342D5">
        <w:rPr>
          <w:rFonts w:ascii="Times New Roman" w:hAnsi="Times New Roman"/>
          <w:sz w:val="32"/>
          <w:szCs w:val="32"/>
        </w:rPr>
        <w:t xml:space="preserve">лишь </w:t>
      </w:r>
      <w:r w:rsidRPr="00C342D5">
        <w:rPr>
          <w:rFonts w:ascii="Times New Roman" w:hAnsi="Times New Roman"/>
          <w:sz w:val="32"/>
          <w:szCs w:val="32"/>
        </w:rPr>
        <w:t xml:space="preserve">несколько ключевых цифр, характеризующих работу центра в 2024 году. </w:t>
      </w:r>
    </w:p>
    <w:p w:rsidR="002A1568" w:rsidRPr="00C342D5" w:rsidRDefault="002F7ADA">
      <w:pPr>
        <w:spacing w:after="0" w:line="240" w:lineRule="auto"/>
        <w:ind w:firstLine="851"/>
        <w:jc w:val="both"/>
        <w:rPr>
          <w:rFonts w:ascii="Times New Roman" w:hAnsi="Times New Roman"/>
          <w:sz w:val="32"/>
          <w:szCs w:val="32"/>
        </w:rPr>
      </w:pPr>
      <w:bookmarkStart w:id="1" w:name="_Hlk184650693"/>
      <w:r w:rsidRPr="00C342D5">
        <w:rPr>
          <w:rFonts w:ascii="Times New Roman" w:hAnsi="Times New Roman"/>
          <w:sz w:val="32"/>
          <w:szCs w:val="32"/>
        </w:rPr>
        <w:t xml:space="preserve">2 367 педагогов </w:t>
      </w:r>
      <w:r w:rsidR="00D30A30" w:rsidRPr="00C342D5">
        <w:rPr>
          <w:rFonts w:ascii="Times New Roman" w:hAnsi="Times New Roman"/>
          <w:sz w:val="32"/>
          <w:szCs w:val="32"/>
        </w:rPr>
        <w:t xml:space="preserve">на базе центра </w:t>
      </w:r>
      <w:bookmarkEnd w:id="1"/>
      <w:r w:rsidR="00D30A30" w:rsidRPr="00C342D5">
        <w:rPr>
          <w:rFonts w:ascii="Times New Roman" w:hAnsi="Times New Roman"/>
          <w:sz w:val="32"/>
          <w:szCs w:val="32"/>
        </w:rPr>
        <w:t>повысили свою профессиональную компетентность на курсах повышения квалификации, из них с применением дистанционных образовательных технологий 966 слушателей.</w:t>
      </w:r>
    </w:p>
    <w:p w:rsidR="002A1568" w:rsidRPr="00C342D5" w:rsidRDefault="00D30A30">
      <w:pPr>
        <w:spacing w:after="0" w:line="240" w:lineRule="auto"/>
        <w:ind w:firstLine="851"/>
        <w:jc w:val="both"/>
        <w:rPr>
          <w:rFonts w:ascii="Times New Roman" w:hAnsi="Times New Roman"/>
          <w:sz w:val="32"/>
          <w:szCs w:val="32"/>
        </w:rPr>
      </w:pPr>
      <w:r w:rsidRPr="00C342D5">
        <w:rPr>
          <w:rFonts w:ascii="Times New Roman" w:hAnsi="Times New Roman"/>
          <w:sz w:val="32"/>
          <w:szCs w:val="32"/>
        </w:rPr>
        <w:t xml:space="preserve">С целью расширения перечня программ заключены лицензионные договоры </w:t>
      </w:r>
      <w:r w:rsidRPr="00C342D5">
        <w:rPr>
          <w:rFonts w:ascii="Times New Roman" w:hAnsi="Times New Roman"/>
          <w:color w:val="1A1A1A"/>
          <w:sz w:val="32"/>
          <w:szCs w:val="32"/>
        </w:rPr>
        <w:t>с Академи</w:t>
      </w:r>
      <w:r w:rsidR="002F7ADA" w:rsidRPr="00C342D5">
        <w:rPr>
          <w:rFonts w:ascii="Times New Roman" w:hAnsi="Times New Roman"/>
          <w:color w:val="1A1A1A"/>
          <w:sz w:val="32"/>
          <w:szCs w:val="32"/>
        </w:rPr>
        <w:t xml:space="preserve">ей </w:t>
      </w:r>
      <w:proofErr w:type="spellStart"/>
      <w:r w:rsidR="002F7ADA" w:rsidRPr="00C342D5">
        <w:rPr>
          <w:rFonts w:ascii="Times New Roman" w:hAnsi="Times New Roman"/>
          <w:color w:val="1A1A1A"/>
          <w:sz w:val="32"/>
          <w:szCs w:val="32"/>
        </w:rPr>
        <w:t>Минпросвещения</w:t>
      </w:r>
      <w:proofErr w:type="spellEnd"/>
      <w:r w:rsidR="002F7ADA" w:rsidRPr="00C342D5">
        <w:rPr>
          <w:rFonts w:ascii="Times New Roman" w:hAnsi="Times New Roman"/>
          <w:color w:val="1A1A1A"/>
          <w:sz w:val="32"/>
          <w:szCs w:val="32"/>
        </w:rPr>
        <w:t xml:space="preserve"> России</w:t>
      </w:r>
      <w:r w:rsidRPr="00C342D5">
        <w:rPr>
          <w:rFonts w:ascii="Times New Roman" w:hAnsi="Times New Roman"/>
          <w:color w:val="1A1A1A"/>
          <w:sz w:val="32"/>
          <w:szCs w:val="32"/>
        </w:rPr>
        <w:t xml:space="preserve"> и Бел</w:t>
      </w:r>
      <w:r w:rsidR="002F7ADA" w:rsidRPr="00C342D5">
        <w:rPr>
          <w:rFonts w:ascii="Times New Roman" w:hAnsi="Times New Roman"/>
          <w:color w:val="1A1A1A"/>
          <w:sz w:val="32"/>
          <w:szCs w:val="32"/>
        </w:rPr>
        <w:t>городским институтом развития образования</w:t>
      </w:r>
      <w:r w:rsidRPr="00C342D5">
        <w:rPr>
          <w:rFonts w:ascii="Times New Roman" w:hAnsi="Times New Roman"/>
          <w:color w:val="1A1A1A"/>
          <w:sz w:val="32"/>
          <w:szCs w:val="32"/>
        </w:rPr>
        <w:t xml:space="preserve"> на 3 программы повышения квалификации, по которым обучено ----- слушателей.</w:t>
      </w:r>
    </w:p>
    <w:p w:rsidR="002A1568" w:rsidRPr="00C342D5" w:rsidRDefault="00D30A30">
      <w:pPr>
        <w:spacing w:after="0" w:line="240" w:lineRule="auto"/>
        <w:ind w:firstLine="851"/>
        <w:jc w:val="both"/>
        <w:rPr>
          <w:rFonts w:ascii="Times New Roman" w:hAnsi="Times New Roman"/>
          <w:sz w:val="32"/>
          <w:szCs w:val="32"/>
        </w:rPr>
      </w:pPr>
      <w:r w:rsidRPr="00C342D5">
        <w:rPr>
          <w:rFonts w:ascii="Times New Roman" w:hAnsi="Times New Roman"/>
          <w:color w:val="1A1A1A"/>
          <w:sz w:val="32"/>
          <w:szCs w:val="32"/>
        </w:rPr>
        <w:t xml:space="preserve">Продолжается работа по совершенствованию </w:t>
      </w:r>
      <w:r w:rsidRPr="00C342D5">
        <w:rPr>
          <w:rFonts w:ascii="Times New Roman" w:hAnsi="Times New Roman"/>
          <w:sz w:val="32"/>
          <w:szCs w:val="32"/>
        </w:rPr>
        <w:t>кадровых условий реализации требований ФГОС</w:t>
      </w:r>
      <w:r w:rsidR="002F7ADA" w:rsidRPr="00C342D5">
        <w:rPr>
          <w:rFonts w:ascii="Times New Roman" w:hAnsi="Times New Roman"/>
          <w:sz w:val="32"/>
          <w:szCs w:val="32"/>
        </w:rPr>
        <w:t xml:space="preserve"> -</w:t>
      </w:r>
      <w:r w:rsidRPr="00C342D5">
        <w:rPr>
          <w:rFonts w:ascii="Times New Roman" w:hAnsi="Times New Roman"/>
          <w:sz w:val="32"/>
          <w:szCs w:val="32"/>
        </w:rPr>
        <w:t xml:space="preserve"> </w:t>
      </w:r>
      <w:r w:rsidR="002F7ADA" w:rsidRPr="00C342D5">
        <w:rPr>
          <w:rFonts w:ascii="Times New Roman" w:hAnsi="Times New Roman"/>
          <w:sz w:val="32"/>
          <w:szCs w:val="32"/>
        </w:rPr>
        <w:t>о</w:t>
      </w:r>
      <w:r w:rsidRPr="00C342D5">
        <w:rPr>
          <w:rFonts w:ascii="Times New Roman" w:hAnsi="Times New Roman"/>
          <w:sz w:val="32"/>
          <w:szCs w:val="32"/>
        </w:rPr>
        <w:t>бучен</w:t>
      </w:r>
      <w:r w:rsidR="002F7ADA" w:rsidRPr="00C342D5">
        <w:rPr>
          <w:rFonts w:ascii="Times New Roman" w:hAnsi="Times New Roman"/>
          <w:sz w:val="32"/>
          <w:szCs w:val="32"/>
        </w:rPr>
        <w:t>о</w:t>
      </w:r>
      <w:r w:rsidRPr="00C342D5">
        <w:rPr>
          <w:rFonts w:ascii="Times New Roman" w:hAnsi="Times New Roman"/>
          <w:sz w:val="32"/>
          <w:szCs w:val="32"/>
        </w:rPr>
        <w:t xml:space="preserve"> 1152 человека, 134 педагога по</w:t>
      </w:r>
      <w:r w:rsidR="00BC4975" w:rsidRPr="00C342D5">
        <w:rPr>
          <w:rFonts w:ascii="Times New Roman" w:hAnsi="Times New Roman"/>
          <w:sz w:val="32"/>
          <w:szCs w:val="32"/>
        </w:rPr>
        <w:t> </w:t>
      </w:r>
      <w:r w:rsidRPr="00C342D5">
        <w:rPr>
          <w:rFonts w:ascii="Times New Roman" w:hAnsi="Times New Roman"/>
          <w:sz w:val="32"/>
          <w:szCs w:val="32"/>
        </w:rPr>
        <w:t>вопросам работы с детьми с ОВЗ.</w:t>
      </w:r>
    </w:p>
    <w:p w:rsidR="002A1568" w:rsidRPr="00C342D5" w:rsidRDefault="00D30A30">
      <w:pPr>
        <w:spacing w:after="0" w:line="240" w:lineRule="auto"/>
        <w:ind w:firstLine="851"/>
        <w:jc w:val="both"/>
        <w:rPr>
          <w:rFonts w:ascii="Times New Roman" w:hAnsi="Times New Roman"/>
          <w:color w:val="1A1A1A"/>
          <w:sz w:val="32"/>
          <w:szCs w:val="32"/>
        </w:rPr>
      </w:pPr>
      <w:bookmarkStart w:id="2" w:name="_Hlk169685577"/>
      <w:r w:rsidRPr="00C342D5">
        <w:rPr>
          <w:rFonts w:ascii="Times New Roman" w:hAnsi="Times New Roman"/>
          <w:color w:val="1A1A1A"/>
          <w:sz w:val="32"/>
          <w:szCs w:val="32"/>
        </w:rPr>
        <w:t>В условиях введения</w:t>
      </w:r>
      <w:r w:rsidR="002F7ADA" w:rsidRPr="00C342D5">
        <w:rPr>
          <w:rFonts w:ascii="Times New Roman" w:hAnsi="Times New Roman"/>
          <w:color w:val="1A1A1A"/>
          <w:sz w:val="32"/>
          <w:szCs w:val="32"/>
        </w:rPr>
        <w:t xml:space="preserve"> новых</w:t>
      </w:r>
      <w:r w:rsidRPr="00C342D5">
        <w:rPr>
          <w:rFonts w:ascii="Times New Roman" w:hAnsi="Times New Roman"/>
          <w:color w:val="1A1A1A"/>
          <w:sz w:val="32"/>
          <w:szCs w:val="32"/>
        </w:rPr>
        <w:t xml:space="preserve"> учебных предметов специалистами центра организовано обучение в Государственн</w:t>
      </w:r>
      <w:r w:rsidR="002F7ADA" w:rsidRPr="00C342D5">
        <w:rPr>
          <w:rFonts w:ascii="Times New Roman" w:hAnsi="Times New Roman"/>
          <w:color w:val="1A1A1A"/>
          <w:sz w:val="32"/>
          <w:szCs w:val="32"/>
        </w:rPr>
        <w:t>ом</w:t>
      </w:r>
      <w:r w:rsidRPr="00C342D5">
        <w:rPr>
          <w:rFonts w:ascii="Times New Roman" w:hAnsi="Times New Roman"/>
          <w:color w:val="1A1A1A"/>
          <w:sz w:val="32"/>
          <w:szCs w:val="32"/>
        </w:rPr>
        <w:t xml:space="preserve"> университет</w:t>
      </w:r>
      <w:r w:rsidR="002F7ADA" w:rsidRPr="00C342D5">
        <w:rPr>
          <w:rFonts w:ascii="Times New Roman" w:hAnsi="Times New Roman"/>
          <w:color w:val="1A1A1A"/>
          <w:sz w:val="32"/>
          <w:szCs w:val="32"/>
        </w:rPr>
        <w:t>е</w:t>
      </w:r>
      <w:r w:rsidRPr="00C342D5">
        <w:rPr>
          <w:rFonts w:ascii="Times New Roman" w:hAnsi="Times New Roman"/>
          <w:color w:val="1A1A1A"/>
          <w:sz w:val="32"/>
          <w:szCs w:val="32"/>
        </w:rPr>
        <w:t xml:space="preserve"> просвещения 99</w:t>
      </w:r>
      <w:r w:rsidR="00BC4975" w:rsidRPr="00C342D5">
        <w:rPr>
          <w:rFonts w:ascii="Times New Roman" w:hAnsi="Times New Roman"/>
          <w:color w:val="1A1A1A"/>
          <w:sz w:val="32"/>
          <w:szCs w:val="32"/>
        </w:rPr>
        <w:t> </w:t>
      </w:r>
      <w:r w:rsidRPr="00C342D5">
        <w:rPr>
          <w:rFonts w:ascii="Times New Roman" w:hAnsi="Times New Roman"/>
          <w:color w:val="1A1A1A"/>
          <w:sz w:val="32"/>
          <w:szCs w:val="32"/>
        </w:rPr>
        <w:t>учителей труда и 58 учителей ОБЗР.</w:t>
      </w:r>
      <w:bookmarkEnd w:id="2"/>
    </w:p>
    <w:p w:rsidR="002F7ADA" w:rsidRPr="00C342D5" w:rsidRDefault="002F7ADA" w:rsidP="002F7ADA">
      <w:pPr>
        <w:spacing w:after="0" w:line="240" w:lineRule="auto"/>
        <w:ind w:firstLine="851"/>
        <w:jc w:val="both"/>
        <w:rPr>
          <w:rFonts w:ascii="Times New Roman" w:hAnsi="Times New Roman"/>
          <w:sz w:val="32"/>
          <w:szCs w:val="32"/>
        </w:rPr>
      </w:pPr>
      <w:r w:rsidRPr="00C342D5">
        <w:rPr>
          <w:rFonts w:ascii="Times New Roman" w:hAnsi="Times New Roman"/>
          <w:sz w:val="32"/>
          <w:szCs w:val="32"/>
        </w:rPr>
        <w:lastRenderedPageBreak/>
        <w:t xml:space="preserve">58 учителей ОБЗР и 22 ответственных за военно-патриотическое воспитание прошли практическую подготовку на базе </w:t>
      </w:r>
      <w:hyperlink r:id="rId5" w:history="1">
        <w:r w:rsidRPr="00C342D5">
          <w:rPr>
            <w:rFonts w:ascii="Times New Roman" w:hAnsi="Times New Roman"/>
            <w:sz w:val="32"/>
            <w:szCs w:val="32"/>
          </w:rPr>
          <w:t xml:space="preserve">Центра ВСП «ВОИН» </w:t>
        </w:r>
        <w:proofErr w:type="gramStart"/>
        <w:r w:rsidRPr="00C342D5">
          <w:rPr>
            <w:rFonts w:ascii="Times New Roman" w:hAnsi="Times New Roman"/>
            <w:sz w:val="32"/>
            <w:szCs w:val="32"/>
          </w:rPr>
          <w:t>г</w:t>
        </w:r>
        <w:proofErr w:type="gramEnd"/>
        <w:r w:rsidRPr="00C342D5">
          <w:rPr>
            <w:rFonts w:ascii="Times New Roman" w:hAnsi="Times New Roman"/>
            <w:sz w:val="32"/>
            <w:szCs w:val="32"/>
          </w:rPr>
          <w:t xml:space="preserve">. </w:t>
        </w:r>
        <w:r w:rsidR="00BC4975" w:rsidRPr="00C342D5">
          <w:rPr>
            <w:rFonts w:ascii="Times New Roman" w:hAnsi="Times New Roman"/>
            <w:sz w:val="32"/>
            <w:szCs w:val="32"/>
          </w:rPr>
          <w:t> </w:t>
        </w:r>
        <w:r w:rsidRPr="00C342D5">
          <w:rPr>
            <w:rFonts w:ascii="Times New Roman" w:hAnsi="Times New Roman"/>
            <w:sz w:val="32"/>
            <w:szCs w:val="32"/>
          </w:rPr>
          <w:t>Губкин</w:t>
        </w:r>
      </w:hyperlink>
      <w:r w:rsidRPr="00C342D5">
        <w:rPr>
          <w:rFonts w:ascii="Times New Roman" w:hAnsi="Times New Roman"/>
          <w:sz w:val="32"/>
          <w:szCs w:val="32"/>
        </w:rPr>
        <w:t>.</w:t>
      </w:r>
    </w:p>
    <w:p w:rsidR="002A1568" w:rsidRPr="00C342D5" w:rsidRDefault="00D30A30">
      <w:pPr>
        <w:spacing w:after="0" w:line="240" w:lineRule="auto"/>
        <w:ind w:firstLine="851"/>
        <w:jc w:val="both"/>
        <w:rPr>
          <w:rFonts w:ascii="Times New Roman" w:hAnsi="Times New Roman"/>
          <w:sz w:val="32"/>
          <w:szCs w:val="32"/>
        </w:rPr>
      </w:pPr>
      <w:r w:rsidRPr="00C342D5">
        <w:rPr>
          <w:rFonts w:ascii="Times New Roman" w:hAnsi="Times New Roman"/>
          <w:sz w:val="32"/>
          <w:szCs w:val="32"/>
        </w:rPr>
        <w:t xml:space="preserve">На базе 18 муниципальных </w:t>
      </w:r>
      <w:proofErr w:type="spellStart"/>
      <w:r w:rsidRPr="00C342D5">
        <w:rPr>
          <w:rFonts w:ascii="Times New Roman" w:hAnsi="Times New Roman"/>
          <w:sz w:val="32"/>
          <w:szCs w:val="32"/>
        </w:rPr>
        <w:t>стажировочных</w:t>
      </w:r>
      <w:proofErr w:type="spellEnd"/>
      <w:r w:rsidRPr="00C342D5">
        <w:rPr>
          <w:rFonts w:ascii="Times New Roman" w:hAnsi="Times New Roman"/>
          <w:sz w:val="32"/>
          <w:szCs w:val="32"/>
        </w:rPr>
        <w:t xml:space="preserve"> площадок прошли стажировку 817 специалистов. </w:t>
      </w:r>
    </w:p>
    <w:p w:rsidR="002A1568" w:rsidRPr="00C342D5" w:rsidRDefault="00D30A30">
      <w:pPr>
        <w:spacing w:after="0" w:line="240" w:lineRule="auto"/>
        <w:ind w:firstLine="851"/>
        <w:jc w:val="both"/>
        <w:rPr>
          <w:rFonts w:ascii="Times New Roman" w:hAnsi="Times New Roman"/>
          <w:sz w:val="32"/>
          <w:szCs w:val="32"/>
        </w:rPr>
      </w:pPr>
      <w:r w:rsidRPr="00C342D5">
        <w:rPr>
          <w:rFonts w:ascii="Times New Roman" w:hAnsi="Times New Roman"/>
          <w:sz w:val="32"/>
          <w:szCs w:val="32"/>
        </w:rPr>
        <w:t xml:space="preserve">15 руководящих работников прошли стажировку в АО «Издательство «Просвещение» и в </w:t>
      </w:r>
      <w:r w:rsidRPr="00C342D5">
        <w:rPr>
          <w:rFonts w:ascii="Times New Roman" w:hAnsi="Times New Roman"/>
          <w:color w:val="FF0000"/>
          <w:sz w:val="32"/>
          <w:szCs w:val="32"/>
        </w:rPr>
        <w:t xml:space="preserve">3 </w:t>
      </w:r>
      <w:r w:rsidRPr="00C342D5">
        <w:rPr>
          <w:rFonts w:ascii="Times New Roman" w:hAnsi="Times New Roman"/>
          <w:sz w:val="32"/>
          <w:szCs w:val="32"/>
        </w:rPr>
        <w:t>ведущих образовательных учреждениях города Москвы по программе «Управленческие компетенции для команды школы».</w:t>
      </w:r>
    </w:p>
    <w:p w:rsidR="002A1568" w:rsidRPr="00C342D5" w:rsidRDefault="00D30A30">
      <w:pPr>
        <w:pStyle w:val="17"/>
        <w:ind w:firstLine="851"/>
        <w:contextualSpacing/>
        <w:jc w:val="both"/>
        <w:rPr>
          <w:rFonts w:ascii="Times New Roman" w:hAnsi="Times New Roman"/>
          <w:sz w:val="32"/>
          <w:szCs w:val="32"/>
        </w:rPr>
      </w:pPr>
      <w:r w:rsidRPr="00C342D5">
        <w:rPr>
          <w:rFonts w:ascii="Times New Roman" w:hAnsi="Times New Roman"/>
          <w:sz w:val="32"/>
          <w:szCs w:val="32"/>
        </w:rPr>
        <w:t xml:space="preserve">В рамках реализации федеральных и региональных проектов организовано обучение 1520 работников образовательных организаций округа в образовательных организациях федерального уровня. </w:t>
      </w:r>
    </w:p>
    <w:p w:rsidR="00BC4975" w:rsidRPr="00C342D5" w:rsidRDefault="00BC4975">
      <w:pPr>
        <w:pStyle w:val="17"/>
        <w:ind w:firstLine="851"/>
        <w:contextualSpacing/>
        <w:jc w:val="both"/>
        <w:rPr>
          <w:rFonts w:ascii="Times New Roman" w:hAnsi="Times New Roman"/>
          <w:b/>
          <w:sz w:val="32"/>
          <w:szCs w:val="32"/>
        </w:rPr>
      </w:pPr>
    </w:p>
    <w:p w:rsidR="00BC4975" w:rsidRPr="00C342D5" w:rsidRDefault="00BC4975" w:rsidP="00BC4975">
      <w:pPr>
        <w:pStyle w:val="17"/>
        <w:numPr>
          <w:ilvl w:val="0"/>
          <w:numId w:val="7"/>
        </w:numPr>
        <w:contextualSpacing/>
        <w:jc w:val="both"/>
        <w:rPr>
          <w:rFonts w:ascii="Times New Roman" w:hAnsi="Times New Roman"/>
          <w:b/>
          <w:sz w:val="32"/>
          <w:szCs w:val="32"/>
        </w:rPr>
      </w:pPr>
    </w:p>
    <w:p w:rsidR="00250BDD" w:rsidRPr="00C342D5" w:rsidRDefault="00250BDD">
      <w:pPr>
        <w:pStyle w:val="17"/>
        <w:ind w:firstLine="851"/>
        <w:contextualSpacing/>
        <w:jc w:val="both"/>
        <w:rPr>
          <w:rFonts w:ascii="Times New Roman" w:hAnsi="Times New Roman"/>
          <w:sz w:val="32"/>
          <w:szCs w:val="32"/>
        </w:rPr>
      </w:pPr>
      <w:r w:rsidRPr="00C342D5">
        <w:rPr>
          <w:rFonts w:ascii="Times New Roman" w:hAnsi="Times New Roman"/>
          <w:b/>
          <w:sz w:val="32"/>
          <w:szCs w:val="32"/>
        </w:rPr>
        <w:t>Проблемной зоной</w:t>
      </w:r>
      <w:r w:rsidRPr="00C342D5">
        <w:rPr>
          <w:rFonts w:ascii="Times New Roman" w:hAnsi="Times New Roman"/>
          <w:sz w:val="32"/>
          <w:szCs w:val="32"/>
        </w:rPr>
        <w:t xml:space="preserve"> в данном направлении является учет индивидуальных запросов педагогов</w:t>
      </w:r>
      <w:r w:rsidR="00D27DAA" w:rsidRPr="00C342D5">
        <w:rPr>
          <w:rFonts w:ascii="Times New Roman" w:hAnsi="Times New Roman"/>
          <w:sz w:val="32"/>
          <w:szCs w:val="32"/>
        </w:rPr>
        <w:t xml:space="preserve"> при реализации программ повышения квалификации</w:t>
      </w:r>
      <w:r w:rsidRPr="00C342D5">
        <w:rPr>
          <w:rFonts w:ascii="Times New Roman" w:hAnsi="Times New Roman"/>
          <w:sz w:val="32"/>
          <w:szCs w:val="32"/>
        </w:rPr>
        <w:t>.</w:t>
      </w:r>
    </w:p>
    <w:p w:rsidR="00250BDD" w:rsidRPr="00C342D5" w:rsidRDefault="00250BDD" w:rsidP="00250BDD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</w:rPr>
      </w:pPr>
      <w:r w:rsidRPr="00C342D5">
        <w:rPr>
          <w:rFonts w:ascii="Times New Roman" w:hAnsi="Times New Roman"/>
          <w:b/>
          <w:sz w:val="32"/>
          <w:szCs w:val="32"/>
        </w:rPr>
        <w:t>Для решения проблемы в 2025 году планируется:</w:t>
      </w:r>
    </w:p>
    <w:p w:rsidR="00250BDD" w:rsidRPr="00C342D5" w:rsidRDefault="00250BDD" w:rsidP="00250BDD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32"/>
          <w:szCs w:val="32"/>
        </w:rPr>
      </w:pPr>
      <w:r w:rsidRPr="00C342D5">
        <w:rPr>
          <w:rFonts w:ascii="Times New Roman" w:hAnsi="Times New Roman"/>
          <w:sz w:val="32"/>
          <w:szCs w:val="32"/>
        </w:rPr>
        <w:t xml:space="preserve">- разработка и реализация </w:t>
      </w:r>
      <w:r w:rsidRPr="00C342D5">
        <w:rPr>
          <w:rFonts w:ascii="Times New Roman" w:hAnsi="Times New Roman"/>
          <w:color w:val="000000" w:themeColor="text1"/>
          <w:sz w:val="32"/>
          <w:szCs w:val="32"/>
        </w:rPr>
        <w:t xml:space="preserve">программ </w:t>
      </w:r>
      <w:proofErr w:type="spellStart"/>
      <w:r w:rsidRPr="00C342D5">
        <w:rPr>
          <w:rFonts w:ascii="Times New Roman" w:hAnsi="Times New Roman"/>
          <w:color w:val="000000" w:themeColor="text1"/>
          <w:sz w:val="32"/>
          <w:szCs w:val="32"/>
        </w:rPr>
        <w:t>микроквалификаций</w:t>
      </w:r>
      <w:proofErr w:type="spellEnd"/>
      <w:r w:rsidRPr="00C342D5">
        <w:rPr>
          <w:rFonts w:ascii="Times New Roman" w:hAnsi="Times New Roman"/>
          <w:color w:val="000000" w:themeColor="text1"/>
          <w:sz w:val="32"/>
          <w:szCs w:val="32"/>
        </w:rPr>
        <w:t xml:space="preserve"> и программ, ориентированных на узкопрофессиональные компетенции;</w:t>
      </w:r>
    </w:p>
    <w:p w:rsidR="00250BDD" w:rsidRPr="00C342D5" w:rsidRDefault="00250BDD" w:rsidP="00250BDD">
      <w:pPr>
        <w:pStyle w:val="a6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/>
          <w:sz w:val="32"/>
          <w:szCs w:val="32"/>
        </w:rPr>
      </w:pPr>
      <w:r w:rsidRPr="00C342D5">
        <w:rPr>
          <w:rFonts w:ascii="Times New Roman" w:hAnsi="Times New Roman"/>
          <w:sz w:val="32"/>
          <w:szCs w:val="32"/>
        </w:rPr>
        <w:t xml:space="preserve">совершенствование качества образовательного </w:t>
      </w:r>
      <w:proofErr w:type="spellStart"/>
      <w:r w:rsidRPr="00C342D5">
        <w:rPr>
          <w:rFonts w:ascii="Times New Roman" w:hAnsi="Times New Roman"/>
          <w:sz w:val="32"/>
          <w:szCs w:val="32"/>
        </w:rPr>
        <w:t>контента</w:t>
      </w:r>
      <w:proofErr w:type="spellEnd"/>
      <w:r w:rsidRPr="00C342D5">
        <w:rPr>
          <w:rFonts w:ascii="Times New Roman" w:hAnsi="Times New Roman"/>
          <w:sz w:val="32"/>
          <w:szCs w:val="32"/>
        </w:rPr>
        <w:t xml:space="preserve"> программ ДПО, в том числе представляемых к включению в Федеральный реестр;</w:t>
      </w:r>
    </w:p>
    <w:p w:rsidR="00250BDD" w:rsidRPr="00C342D5" w:rsidRDefault="00250BDD" w:rsidP="00250BDD">
      <w:pPr>
        <w:pStyle w:val="a6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/>
          <w:sz w:val="32"/>
          <w:szCs w:val="32"/>
        </w:rPr>
      </w:pPr>
      <w:r w:rsidRPr="00C342D5">
        <w:rPr>
          <w:rFonts w:ascii="Times New Roman" w:hAnsi="Times New Roman"/>
          <w:sz w:val="32"/>
          <w:szCs w:val="32"/>
        </w:rPr>
        <w:t>расш</w:t>
      </w:r>
      <w:r w:rsidR="00B559D0" w:rsidRPr="00C342D5">
        <w:rPr>
          <w:rFonts w:ascii="Times New Roman" w:hAnsi="Times New Roman"/>
          <w:sz w:val="32"/>
          <w:szCs w:val="32"/>
        </w:rPr>
        <w:t xml:space="preserve">ирение пула </w:t>
      </w:r>
      <w:proofErr w:type="spellStart"/>
      <w:r w:rsidR="00B559D0" w:rsidRPr="00C342D5">
        <w:rPr>
          <w:rFonts w:ascii="Times New Roman" w:hAnsi="Times New Roman"/>
          <w:sz w:val="32"/>
          <w:szCs w:val="32"/>
        </w:rPr>
        <w:t>стажировочных</w:t>
      </w:r>
      <w:proofErr w:type="spellEnd"/>
      <w:r w:rsidR="00B559D0" w:rsidRPr="00C342D5">
        <w:rPr>
          <w:rFonts w:ascii="Times New Roman" w:hAnsi="Times New Roman"/>
          <w:sz w:val="32"/>
          <w:szCs w:val="32"/>
        </w:rPr>
        <w:t xml:space="preserve"> площа</w:t>
      </w:r>
      <w:r w:rsidRPr="00C342D5">
        <w:rPr>
          <w:rFonts w:ascii="Times New Roman" w:hAnsi="Times New Roman"/>
          <w:sz w:val="32"/>
          <w:szCs w:val="32"/>
        </w:rPr>
        <w:t>док.</w:t>
      </w:r>
    </w:p>
    <w:p w:rsidR="00B559D0" w:rsidRPr="00C342D5" w:rsidRDefault="00B559D0" w:rsidP="00B559D0">
      <w:pPr>
        <w:pStyle w:val="a6"/>
        <w:spacing w:after="0" w:line="240" w:lineRule="auto"/>
        <w:ind w:left="851"/>
        <w:jc w:val="both"/>
        <w:rPr>
          <w:rFonts w:ascii="Times New Roman" w:hAnsi="Times New Roman"/>
          <w:sz w:val="32"/>
          <w:szCs w:val="32"/>
        </w:rPr>
      </w:pPr>
    </w:p>
    <w:p w:rsidR="00B559D0" w:rsidRPr="00C342D5" w:rsidRDefault="00B559D0" w:rsidP="00BC4975">
      <w:pPr>
        <w:pStyle w:val="a6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2A1568" w:rsidRPr="00C342D5" w:rsidRDefault="00250BDD" w:rsidP="00250BDD">
      <w:pPr>
        <w:pStyle w:val="a6"/>
        <w:spacing w:after="0" w:line="240" w:lineRule="auto"/>
        <w:ind w:left="0" w:firstLine="851"/>
        <w:jc w:val="both"/>
        <w:rPr>
          <w:rFonts w:ascii="Times New Roman" w:hAnsi="Times New Roman"/>
          <w:sz w:val="32"/>
          <w:szCs w:val="32"/>
        </w:rPr>
      </w:pPr>
      <w:r w:rsidRPr="00C342D5">
        <w:rPr>
          <w:rFonts w:ascii="Times New Roman" w:hAnsi="Times New Roman"/>
          <w:sz w:val="32"/>
          <w:szCs w:val="32"/>
        </w:rPr>
        <w:t xml:space="preserve">Важными </w:t>
      </w:r>
      <w:r w:rsidR="00D30A30" w:rsidRPr="00C342D5">
        <w:rPr>
          <w:rFonts w:ascii="Times New Roman" w:hAnsi="Times New Roman"/>
          <w:sz w:val="32"/>
          <w:szCs w:val="32"/>
        </w:rPr>
        <w:t>компонент</w:t>
      </w:r>
      <w:r w:rsidRPr="00C342D5">
        <w:rPr>
          <w:rFonts w:ascii="Times New Roman" w:hAnsi="Times New Roman"/>
          <w:sz w:val="32"/>
          <w:szCs w:val="32"/>
        </w:rPr>
        <w:t>ами</w:t>
      </w:r>
      <w:r w:rsidR="00D30A30" w:rsidRPr="00C342D5">
        <w:rPr>
          <w:rFonts w:ascii="Times New Roman" w:hAnsi="Times New Roman"/>
          <w:sz w:val="32"/>
          <w:szCs w:val="32"/>
        </w:rPr>
        <w:t xml:space="preserve"> модели сопровождения профессионального развития педагогов являются:</w:t>
      </w:r>
    </w:p>
    <w:p w:rsidR="002A1568" w:rsidRPr="00C342D5" w:rsidRDefault="00D30A30">
      <w:pPr>
        <w:spacing w:after="0" w:line="240" w:lineRule="auto"/>
        <w:ind w:firstLine="851"/>
        <w:jc w:val="both"/>
        <w:rPr>
          <w:rFonts w:ascii="Times New Roman" w:hAnsi="Times New Roman"/>
          <w:sz w:val="32"/>
          <w:szCs w:val="32"/>
        </w:rPr>
      </w:pPr>
      <w:r w:rsidRPr="00C342D5">
        <w:rPr>
          <w:rFonts w:ascii="Times New Roman" w:hAnsi="Times New Roman"/>
          <w:sz w:val="32"/>
          <w:szCs w:val="32"/>
        </w:rPr>
        <w:t>- профессиональны</w:t>
      </w:r>
      <w:r w:rsidR="00B559D0" w:rsidRPr="00C342D5">
        <w:rPr>
          <w:rFonts w:ascii="Times New Roman" w:hAnsi="Times New Roman"/>
          <w:sz w:val="32"/>
          <w:szCs w:val="32"/>
        </w:rPr>
        <w:t>е</w:t>
      </w:r>
      <w:r w:rsidRPr="00C342D5">
        <w:rPr>
          <w:rFonts w:ascii="Times New Roman" w:hAnsi="Times New Roman"/>
          <w:sz w:val="32"/>
          <w:szCs w:val="32"/>
        </w:rPr>
        <w:t xml:space="preserve"> сообществ</w:t>
      </w:r>
      <w:r w:rsidR="00B559D0" w:rsidRPr="00C342D5">
        <w:rPr>
          <w:rFonts w:ascii="Times New Roman" w:hAnsi="Times New Roman"/>
          <w:sz w:val="32"/>
          <w:szCs w:val="32"/>
        </w:rPr>
        <w:t>а</w:t>
      </w:r>
      <w:r w:rsidRPr="00C342D5">
        <w:rPr>
          <w:rFonts w:ascii="Times New Roman" w:hAnsi="Times New Roman"/>
          <w:sz w:val="32"/>
          <w:szCs w:val="32"/>
        </w:rPr>
        <w:t xml:space="preserve"> руководящих и педагогических работников;</w:t>
      </w:r>
    </w:p>
    <w:p w:rsidR="002A1568" w:rsidRPr="00C342D5" w:rsidRDefault="00D30A30">
      <w:pPr>
        <w:spacing w:after="0" w:line="240" w:lineRule="auto"/>
        <w:ind w:firstLine="851"/>
        <w:jc w:val="both"/>
        <w:rPr>
          <w:rFonts w:ascii="Times New Roman" w:hAnsi="Times New Roman"/>
          <w:sz w:val="32"/>
          <w:szCs w:val="32"/>
        </w:rPr>
      </w:pPr>
      <w:r w:rsidRPr="00C342D5">
        <w:rPr>
          <w:rFonts w:ascii="Times New Roman" w:hAnsi="Times New Roman"/>
          <w:sz w:val="32"/>
          <w:szCs w:val="32"/>
        </w:rPr>
        <w:t>- методически</w:t>
      </w:r>
      <w:r w:rsidR="00250BDD" w:rsidRPr="00C342D5">
        <w:rPr>
          <w:rFonts w:ascii="Times New Roman" w:hAnsi="Times New Roman"/>
          <w:sz w:val="32"/>
          <w:szCs w:val="32"/>
        </w:rPr>
        <w:t>е</w:t>
      </w:r>
      <w:r w:rsidRPr="00C342D5">
        <w:rPr>
          <w:rFonts w:ascii="Times New Roman" w:hAnsi="Times New Roman"/>
          <w:sz w:val="32"/>
          <w:szCs w:val="32"/>
        </w:rPr>
        <w:t xml:space="preserve"> мероприятий и конкурс</w:t>
      </w:r>
      <w:r w:rsidR="00250BDD" w:rsidRPr="00C342D5">
        <w:rPr>
          <w:rFonts w:ascii="Times New Roman" w:hAnsi="Times New Roman"/>
          <w:sz w:val="32"/>
          <w:szCs w:val="32"/>
        </w:rPr>
        <w:t>ы</w:t>
      </w:r>
      <w:r w:rsidRPr="00C342D5">
        <w:rPr>
          <w:rFonts w:ascii="Times New Roman" w:hAnsi="Times New Roman"/>
          <w:sz w:val="32"/>
          <w:szCs w:val="32"/>
        </w:rPr>
        <w:t xml:space="preserve"> профессионального мастерства.</w:t>
      </w:r>
    </w:p>
    <w:p w:rsidR="002A1568" w:rsidRPr="00C342D5" w:rsidRDefault="00D30A30">
      <w:pPr>
        <w:spacing w:after="0" w:line="240" w:lineRule="auto"/>
        <w:ind w:firstLine="851"/>
        <w:jc w:val="both"/>
        <w:rPr>
          <w:rFonts w:ascii="Times New Roman" w:hAnsi="Times New Roman"/>
          <w:sz w:val="32"/>
          <w:szCs w:val="32"/>
        </w:rPr>
      </w:pPr>
      <w:r w:rsidRPr="00C342D5">
        <w:rPr>
          <w:rFonts w:ascii="Times New Roman" w:hAnsi="Times New Roman"/>
          <w:sz w:val="32"/>
          <w:szCs w:val="32"/>
        </w:rPr>
        <w:t>В городском округе эффективно функционирует 35 муниципальных методических объединений с охватом более 1500 педагогов и 12 целевых групп, в рамках которых реализованы программы профессионального роста по</w:t>
      </w:r>
      <w:r w:rsidR="00B452AC" w:rsidRPr="00C342D5">
        <w:rPr>
          <w:rFonts w:ascii="Times New Roman" w:hAnsi="Times New Roman"/>
          <w:sz w:val="32"/>
          <w:szCs w:val="32"/>
        </w:rPr>
        <w:t> </w:t>
      </w:r>
      <w:r w:rsidRPr="00C342D5">
        <w:rPr>
          <w:rFonts w:ascii="Times New Roman" w:hAnsi="Times New Roman"/>
          <w:sz w:val="32"/>
          <w:szCs w:val="32"/>
        </w:rPr>
        <w:t>актуальным направлениям образовательной деятельности для</w:t>
      </w:r>
      <w:r w:rsidR="00F92E3F" w:rsidRPr="00C342D5">
        <w:rPr>
          <w:rFonts w:ascii="Times New Roman" w:hAnsi="Times New Roman"/>
          <w:sz w:val="32"/>
          <w:szCs w:val="32"/>
        </w:rPr>
        <w:t> </w:t>
      </w:r>
      <w:r w:rsidRPr="00C342D5">
        <w:rPr>
          <w:rFonts w:ascii="Times New Roman" w:hAnsi="Times New Roman"/>
          <w:sz w:val="32"/>
          <w:szCs w:val="32"/>
        </w:rPr>
        <w:t>587</w:t>
      </w:r>
      <w:r w:rsidR="00B452AC" w:rsidRPr="00C342D5">
        <w:rPr>
          <w:rFonts w:ascii="Times New Roman" w:hAnsi="Times New Roman"/>
          <w:sz w:val="32"/>
          <w:szCs w:val="32"/>
        </w:rPr>
        <w:t> </w:t>
      </w:r>
      <w:r w:rsidRPr="00C342D5">
        <w:rPr>
          <w:rFonts w:ascii="Times New Roman" w:hAnsi="Times New Roman"/>
          <w:sz w:val="32"/>
          <w:szCs w:val="32"/>
        </w:rPr>
        <w:t>руководящих и педагогических работников.</w:t>
      </w:r>
    </w:p>
    <w:p w:rsidR="00F92E3F" w:rsidRPr="00C342D5" w:rsidRDefault="00F92E3F" w:rsidP="00F92E3F">
      <w:pPr>
        <w:spacing w:after="0" w:line="240" w:lineRule="auto"/>
        <w:ind w:firstLine="851"/>
        <w:jc w:val="both"/>
        <w:rPr>
          <w:rFonts w:ascii="Times New Roman" w:hAnsi="Times New Roman"/>
          <w:sz w:val="32"/>
          <w:szCs w:val="32"/>
        </w:rPr>
      </w:pPr>
    </w:p>
    <w:p w:rsidR="00F92E3F" w:rsidRPr="00C342D5" w:rsidRDefault="00F92E3F" w:rsidP="00F92E3F">
      <w:pPr>
        <w:spacing w:after="0" w:line="240" w:lineRule="auto"/>
        <w:ind w:firstLine="851"/>
        <w:jc w:val="both"/>
        <w:rPr>
          <w:rFonts w:ascii="Times New Roman" w:hAnsi="Times New Roman"/>
          <w:sz w:val="32"/>
          <w:szCs w:val="32"/>
        </w:rPr>
      </w:pPr>
      <w:r w:rsidRPr="00C342D5">
        <w:rPr>
          <w:rFonts w:ascii="Times New Roman" w:hAnsi="Times New Roman"/>
          <w:sz w:val="32"/>
          <w:szCs w:val="32"/>
        </w:rPr>
        <w:t xml:space="preserve">Одним из важнейших направлений в 2024 году стало методическое сопровождение управленческих команд по реализации федерального проекта «Школа </w:t>
      </w:r>
      <w:proofErr w:type="spellStart"/>
      <w:r w:rsidRPr="00C342D5">
        <w:rPr>
          <w:rFonts w:ascii="Times New Roman" w:hAnsi="Times New Roman"/>
          <w:sz w:val="32"/>
          <w:szCs w:val="32"/>
        </w:rPr>
        <w:t>Минпросвещения</w:t>
      </w:r>
      <w:proofErr w:type="spellEnd"/>
      <w:r w:rsidRPr="00C342D5">
        <w:rPr>
          <w:rFonts w:ascii="Times New Roman" w:hAnsi="Times New Roman"/>
          <w:sz w:val="32"/>
          <w:szCs w:val="32"/>
        </w:rPr>
        <w:t xml:space="preserve"> России». </w:t>
      </w:r>
    </w:p>
    <w:p w:rsidR="00F92E3F" w:rsidRPr="00C342D5" w:rsidRDefault="00F92E3F" w:rsidP="00F92E3F">
      <w:pPr>
        <w:spacing w:after="0" w:line="240" w:lineRule="auto"/>
        <w:ind w:firstLine="851"/>
        <w:jc w:val="both"/>
        <w:rPr>
          <w:rFonts w:ascii="Times New Roman" w:hAnsi="Times New Roman"/>
          <w:sz w:val="32"/>
          <w:szCs w:val="32"/>
        </w:rPr>
      </w:pPr>
      <w:r w:rsidRPr="00C342D5">
        <w:rPr>
          <w:rFonts w:ascii="Times New Roman" w:hAnsi="Times New Roman"/>
          <w:sz w:val="32"/>
          <w:szCs w:val="32"/>
        </w:rPr>
        <w:t xml:space="preserve">В июне и ноябре 2024 года 100% школ приняли участие во 2-ом и 3-м этапах самодиагностики. По результатам </w:t>
      </w:r>
      <w:proofErr w:type="spellStart"/>
      <w:r w:rsidRPr="00C342D5">
        <w:rPr>
          <w:rFonts w:ascii="Times New Roman" w:hAnsi="Times New Roman"/>
          <w:sz w:val="32"/>
          <w:szCs w:val="32"/>
        </w:rPr>
        <w:t>самообследования</w:t>
      </w:r>
      <w:proofErr w:type="spellEnd"/>
      <w:r w:rsidRPr="00C342D5">
        <w:rPr>
          <w:rFonts w:ascii="Times New Roman" w:hAnsi="Times New Roman"/>
          <w:sz w:val="32"/>
          <w:szCs w:val="32"/>
        </w:rPr>
        <w:t xml:space="preserve"> 3 школы показали базовый уровень, 22 – средний уровень, 29 – высокий. 30 школ разработали новые программы развития с учетом дефицитов, выявленных в ходе самодиагностики. </w:t>
      </w:r>
    </w:p>
    <w:p w:rsidR="00F92E3F" w:rsidRPr="00C342D5" w:rsidRDefault="00F92E3F" w:rsidP="00F92E3F">
      <w:pPr>
        <w:spacing w:after="0" w:line="240" w:lineRule="auto"/>
        <w:ind w:firstLine="851"/>
        <w:jc w:val="both"/>
        <w:rPr>
          <w:rFonts w:ascii="Times New Roman" w:hAnsi="Times New Roman"/>
          <w:sz w:val="32"/>
          <w:szCs w:val="32"/>
        </w:rPr>
      </w:pPr>
      <w:r w:rsidRPr="00C342D5">
        <w:rPr>
          <w:rFonts w:ascii="Times New Roman" w:hAnsi="Times New Roman"/>
          <w:sz w:val="32"/>
          <w:szCs w:val="32"/>
        </w:rPr>
        <w:t xml:space="preserve">В 2025 году будет реализован комплекс методических мероприятий по наиболее часто повторяющимся дефицитам. </w:t>
      </w:r>
    </w:p>
    <w:p w:rsidR="00BC4975" w:rsidRPr="00C342D5" w:rsidRDefault="00BC4975" w:rsidP="00FC5B5F">
      <w:pPr>
        <w:spacing w:after="0" w:line="240" w:lineRule="auto"/>
        <w:ind w:firstLine="851"/>
        <w:jc w:val="both"/>
        <w:rPr>
          <w:rFonts w:ascii="Times New Roman" w:hAnsi="Times New Roman"/>
          <w:sz w:val="32"/>
          <w:szCs w:val="32"/>
        </w:rPr>
      </w:pPr>
    </w:p>
    <w:p w:rsidR="00BC4975" w:rsidRPr="00C342D5" w:rsidRDefault="00BC4975" w:rsidP="00BC4975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FC5B5F" w:rsidRPr="00C342D5" w:rsidRDefault="00FC5B5F" w:rsidP="00FC5B5F">
      <w:pPr>
        <w:spacing w:after="0" w:line="240" w:lineRule="auto"/>
        <w:ind w:firstLine="851"/>
        <w:jc w:val="both"/>
        <w:rPr>
          <w:rFonts w:ascii="Times New Roman" w:hAnsi="Times New Roman"/>
          <w:sz w:val="32"/>
          <w:szCs w:val="32"/>
          <w:highlight w:val="white"/>
        </w:rPr>
      </w:pPr>
      <w:r w:rsidRPr="00C342D5">
        <w:rPr>
          <w:rFonts w:ascii="Times New Roman" w:hAnsi="Times New Roman"/>
          <w:sz w:val="32"/>
          <w:szCs w:val="32"/>
        </w:rPr>
        <w:t>Особое место в системе методического сопровождения занимает работа с</w:t>
      </w:r>
      <w:r w:rsidR="00F92E3F" w:rsidRPr="00C342D5">
        <w:rPr>
          <w:rFonts w:ascii="Times New Roman" w:hAnsi="Times New Roman"/>
          <w:sz w:val="32"/>
          <w:szCs w:val="32"/>
        </w:rPr>
        <w:t> </w:t>
      </w:r>
      <w:r w:rsidRPr="00C342D5">
        <w:rPr>
          <w:rFonts w:ascii="Times New Roman" w:hAnsi="Times New Roman"/>
          <w:sz w:val="32"/>
          <w:szCs w:val="32"/>
        </w:rPr>
        <w:t xml:space="preserve">молодыми педагогами. </w:t>
      </w:r>
      <w:proofErr w:type="gramStart"/>
      <w:r w:rsidRPr="00C342D5">
        <w:rPr>
          <w:rFonts w:ascii="Times New Roman" w:hAnsi="Times New Roman"/>
          <w:sz w:val="32"/>
          <w:szCs w:val="32"/>
        </w:rPr>
        <w:t xml:space="preserve">В это учебном году в школе молодого педагога обучаются 129 </w:t>
      </w:r>
      <w:r w:rsidRPr="00C342D5">
        <w:rPr>
          <w:rFonts w:ascii="Times New Roman" w:hAnsi="Times New Roman"/>
          <w:sz w:val="32"/>
          <w:szCs w:val="32"/>
          <w:highlight w:val="white"/>
        </w:rPr>
        <w:t>слушателей.</w:t>
      </w:r>
      <w:proofErr w:type="gramEnd"/>
      <w:r w:rsidRPr="00C342D5">
        <w:rPr>
          <w:rFonts w:ascii="Times New Roman" w:hAnsi="Times New Roman"/>
          <w:sz w:val="32"/>
          <w:szCs w:val="32"/>
          <w:highlight w:val="white"/>
        </w:rPr>
        <w:t xml:space="preserve"> На уровне учреждений в рамках целевой модели наставничества их сопровождают 120 высококвалифицированных педагогов, 54</w:t>
      </w:r>
      <w:r w:rsidR="00F92E3F" w:rsidRPr="00C342D5">
        <w:rPr>
          <w:rFonts w:ascii="Times New Roman" w:hAnsi="Times New Roman"/>
          <w:sz w:val="32"/>
          <w:szCs w:val="32"/>
          <w:highlight w:val="white"/>
        </w:rPr>
        <w:t> </w:t>
      </w:r>
      <w:r w:rsidRPr="00C342D5">
        <w:rPr>
          <w:rFonts w:ascii="Times New Roman" w:hAnsi="Times New Roman"/>
          <w:sz w:val="32"/>
          <w:szCs w:val="32"/>
          <w:highlight w:val="white"/>
        </w:rPr>
        <w:t xml:space="preserve">из них входят в муниципальную Академию наставников. </w:t>
      </w:r>
    </w:p>
    <w:p w:rsidR="00B559D0" w:rsidRPr="00C342D5" w:rsidRDefault="00B559D0" w:rsidP="00FC5B5F">
      <w:pPr>
        <w:spacing w:after="0" w:line="240" w:lineRule="auto"/>
        <w:ind w:firstLine="851"/>
        <w:jc w:val="both"/>
        <w:rPr>
          <w:rFonts w:ascii="Times New Roman" w:hAnsi="Times New Roman"/>
          <w:sz w:val="32"/>
          <w:szCs w:val="32"/>
          <w:highlight w:val="white"/>
        </w:rPr>
      </w:pPr>
    </w:p>
    <w:p w:rsidR="00F92E3F" w:rsidRPr="00C342D5" w:rsidRDefault="00F92E3F" w:rsidP="00F92E3F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32"/>
          <w:szCs w:val="32"/>
          <w:highlight w:val="white"/>
        </w:rPr>
      </w:pPr>
    </w:p>
    <w:p w:rsidR="00F92E3F" w:rsidRPr="00C342D5" w:rsidRDefault="00F92E3F" w:rsidP="00F92E3F">
      <w:pPr>
        <w:spacing w:after="0" w:line="24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C342D5">
        <w:rPr>
          <w:rFonts w:ascii="Times New Roman" w:hAnsi="Times New Roman"/>
          <w:sz w:val="32"/>
          <w:szCs w:val="32"/>
        </w:rPr>
        <w:t xml:space="preserve">В 2024 году более 1000 руководящих и педагогических работников образовательных организаций округа прошли диагностику профессиональных затруднений и дефицитов. С учетом выявленных дефицитов в общеобразовательных организациях округа разработаны и успешно реализуются 485 индивидуальных образовательных маршрута. </w:t>
      </w:r>
    </w:p>
    <w:p w:rsidR="00F92E3F" w:rsidRPr="00C342D5" w:rsidRDefault="00F92E3F" w:rsidP="00F92E3F">
      <w:pPr>
        <w:spacing w:after="0" w:line="24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C342D5">
        <w:rPr>
          <w:rFonts w:ascii="Times New Roman" w:hAnsi="Times New Roman"/>
          <w:sz w:val="32"/>
          <w:szCs w:val="32"/>
        </w:rPr>
        <w:t xml:space="preserve">Каждый маршрут предполагает формирование индивидуальной траектории совершенствования профессиональных компетенций педагогов посредством подбора наиболее актуальных методических мероприятий, курсов повышения квалификации, а также своевременных диагностических процедур. </w:t>
      </w:r>
    </w:p>
    <w:p w:rsidR="00F92E3F" w:rsidRPr="00C342D5" w:rsidRDefault="00F92E3F" w:rsidP="00FC5B5F">
      <w:pPr>
        <w:spacing w:after="0" w:line="240" w:lineRule="auto"/>
        <w:ind w:firstLine="851"/>
        <w:jc w:val="both"/>
        <w:rPr>
          <w:rFonts w:ascii="Times New Roman" w:hAnsi="Times New Roman"/>
          <w:sz w:val="32"/>
          <w:szCs w:val="32"/>
          <w:highlight w:val="white"/>
        </w:rPr>
      </w:pPr>
    </w:p>
    <w:p w:rsidR="00F92E3F" w:rsidRPr="00C342D5" w:rsidRDefault="00F92E3F" w:rsidP="00F92E3F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2A1568" w:rsidRPr="00C342D5" w:rsidRDefault="00D30A30">
      <w:pPr>
        <w:spacing w:after="0" w:line="240" w:lineRule="auto"/>
        <w:ind w:firstLine="851"/>
        <w:jc w:val="both"/>
        <w:rPr>
          <w:rFonts w:ascii="Times New Roman" w:hAnsi="Times New Roman"/>
          <w:sz w:val="32"/>
          <w:szCs w:val="32"/>
        </w:rPr>
      </w:pPr>
      <w:r w:rsidRPr="00C342D5">
        <w:rPr>
          <w:rFonts w:ascii="Times New Roman" w:hAnsi="Times New Roman"/>
          <w:sz w:val="32"/>
          <w:szCs w:val="32"/>
        </w:rPr>
        <w:t xml:space="preserve">В рамках </w:t>
      </w:r>
      <w:proofErr w:type="gramStart"/>
      <w:r w:rsidRPr="00C342D5">
        <w:rPr>
          <w:rFonts w:ascii="Times New Roman" w:hAnsi="Times New Roman"/>
          <w:sz w:val="32"/>
          <w:szCs w:val="32"/>
        </w:rPr>
        <w:t>реализации программы совершенствования профессиональной компетентности педагогов</w:t>
      </w:r>
      <w:proofErr w:type="gramEnd"/>
      <w:r w:rsidRPr="00C342D5">
        <w:rPr>
          <w:rFonts w:ascii="Times New Roman" w:hAnsi="Times New Roman"/>
          <w:sz w:val="32"/>
          <w:szCs w:val="32"/>
        </w:rPr>
        <w:t xml:space="preserve"> в вопросах патриотического воспитания «Сплочение. РФ» 14 образовательных организаций получили статус опорных площадок</w:t>
      </w:r>
      <w:r w:rsidR="00250BDD" w:rsidRPr="00C342D5">
        <w:rPr>
          <w:rFonts w:ascii="Times New Roman" w:hAnsi="Times New Roman"/>
          <w:sz w:val="32"/>
          <w:szCs w:val="32"/>
        </w:rPr>
        <w:t xml:space="preserve"> по</w:t>
      </w:r>
      <w:r w:rsidR="00F92E3F" w:rsidRPr="00C342D5">
        <w:rPr>
          <w:rFonts w:ascii="Times New Roman" w:hAnsi="Times New Roman"/>
          <w:sz w:val="32"/>
          <w:szCs w:val="32"/>
        </w:rPr>
        <w:t> </w:t>
      </w:r>
      <w:r w:rsidR="00250BDD" w:rsidRPr="00C342D5">
        <w:rPr>
          <w:rFonts w:ascii="Times New Roman" w:hAnsi="Times New Roman"/>
          <w:sz w:val="32"/>
          <w:szCs w:val="32"/>
        </w:rPr>
        <w:t>патриотическому воспитанию на их базе обучено 243 педагога.</w:t>
      </w:r>
    </w:p>
    <w:p w:rsidR="00FC5B5F" w:rsidRPr="00C342D5" w:rsidRDefault="00D30A30">
      <w:pPr>
        <w:pStyle w:val="a6"/>
        <w:spacing w:after="0" w:line="240" w:lineRule="auto"/>
        <w:ind w:left="0" w:firstLine="851"/>
        <w:jc w:val="both"/>
        <w:rPr>
          <w:rFonts w:ascii="Times New Roman" w:hAnsi="Times New Roman"/>
          <w:sz w:val="32"/>
          <w:szCs w:val="32"/>
        </w:rPr>
      </w:pPr>
      <w:r w:rsidRPr="00C342D5">
        <w:rPr>
          <w:rFonts w:ascii="Times New Roman" w:hAnsi="Times New Roman"/>
          <w:sz w:val="32"/>
          <w:szCs w:val="32"/>
          <w:highlight w:val="white"/>
        </w:rPr>
        <w:lastRenderedPageBreak/>
        <w:t xml:space="preserve">Одной из востребованных практик повышения </w:t>
      </w:r>
      <w:proofErr w:type="spellStart"/>
      <w:r w:rsidRPr="00C342D5">
        <w:rPr>
          <w:rFonts w:ascii="Times New Roman" w:hAnsi="Times New Roman"/>
          <w:sz w:val="32"/>
          <w:szCs w:val="32"/>
          <w:highlight w:val="white"/>
        </w:rPr>
        <w:t>профмастерства</w:t>
      </w:r>
      <w:proofErr w:type="spellEnd"/>
      <w:r w:rsidRPr="00C342D5">
        <w:rPr>
          <w:rFonts w:ascii="Times New Roman" w:hAnsi="Times New Roman"/>
          <w:sz w:val="32"/>
          <w:szCs w:val="32"/>
          <w:highlight w:val="white"/>
        </w:rPr>
        <w:t xml:space="preserve"> остается деятельность 3 муниципальных авторских школ и 3 региональных площадок-новаторов. В работе этих неформальных объединений педагогов по актуальным проблемам только за этот год приняли </w:t>
      </w:r>
      <w:r w:rsidRPr="00C342D5">
        <w:rPr>
          <w:rFonts w:ascii="Times New Roman" w:hAnsi="Times New Roman"/>
          <w:sz w:val="32"/>
          <w:szCs w:val="32"/>
        </w:rPr>
        <w:t xml:space="preserve">участие – 458 человек. </w:t>
      </w:r>
    </w:p>
    <w:p w:rsidR="002A1568" w:rsidRPr="00C342D5" w:rsidRDefault="00FC5B5F">
      <w:pPr>
        <w:pStyle w:val="a6"/>
        <w:spacing w:after="0" w:line="240" w:lineRule="auto"/>
        <w:ind w:left="0" w:firstLine="851"/>
        <w:jc w:val="both"/>
        <w:rPr>
          <w:rFonts w:ascii="Times New Roman" w:hAnsi="Times New Roman"/>
          <w:sz w:val="32"/>
          <w:szCs w:val="32"/>
        </w:rPr>
      </w:pPr>
      <w:r w:rsidRPr="00C342D5">
        <w:rPr>
          <w:rFonts w:ascii="Times New Roman" w:hAnsi="Times New Roman"/>
          <w:sz w:val="32"/>
          <w:szCs w:val="32"/>
        </w:rPr>
        <w:t>В</w:t>
      </w:r>
      <w:r w:rsidR="00D30A30" w:rsidRPr="00C342D5">
        <w:rPr>
          <w:rFonts w:ascii="Times New Roman" w:hAnsi="Times New Roman"/>
          <w:sz w:val="32"/>
          <w:szCs w:val="32"/>
        </w:rPr>
        <w:t xml:space="preserve"> 2025 году планируется к открытию еще 3 авторские школы и</w:t>
      </w:r>
      <w:r w:rsidR="00F92E3F" w:rsidRPr="00C342D5">
        <w:rPr>
          <w:rFonts w:ascii="Times New Roman" w:hAnsi="Times New Roman"/>
          <w:sz w:val="32"/>
          <w:szCs w:val="32"/>
        </w:rPr>
        <w:t> </w:t>
      </w:r>
      <w:r w:rsidR="00D30A30" w:rsidRPr="00C342D5">
        <w:rPr>
          <w:rFonts w:ascii="Times New Roman" w:hAnsi="Times New Roman"/>
          <w:sz w:val="32"/>
          <w:szCs w:val="32"/>
        </w:rPr>
        <w:t>8</w:t>
      </w:r>
      <w:r w:rsidR="00F92E3F" w:rsidRPr="00C342D5">
        <w:rPr>
          <w:rFonts w:ascii="Times New Roman" w:hAnsi="Times New Roman"/>
          <w:sz w:val="32"/>
          <w:szCs w:val="32"/>
        </w:rPr>
        <w:t> </w:t>
      </w:r>
      <w:r w:rsidR="00D30A30" w:rsidRPr="00C342D5">
        <w:rPr>
          <w:rFonts w:ascii="Times New Roman" w:hAnsi="Times New Roman"/>
          <w:sz w:val="32"/>
          <w:szCs w:val="32"/>
        </w:rPr>
        <w:t>площадок новаторов.</w:t>
      </w:r>
    </w:p>
    <w:p w:rsidR="00B559D0" w:rsidRPr="00C342D5" w:rsidRDefault="00B559D0" w:rsidP="00B559D0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BC4975" w:rsidRPr="00C342D5" w:rsidRDefault="00BC4975" w:rsidP="00BC4975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2A1568" w:rsidRPr="00C342D5" w:rsidRDefault="00D30A30">
      <w:pPr>
        <w:spacing w:after="0" w:line="240" w:lineRule="auto"/>
        <w:ind w:firstLine="851"/>
        <w:jc w:val="both"/>
        <w:rPr>
          <w:rFonts w:ascii="Times New Roman" w:hAnsi="Times New Roman"/>
          <w:sz w:val="32"/>
          <w:szCs w:val="32"/>
        </w:rPr>
      </w:pPr>
      <w:r w:rsidRPr="00C342D5">
        <w:rPr>
          <w:rFonts w:ascii="Times New Roman" w:hAnsi="Times New Roman"/>
          <w:sz w:val="32"/>
          <w:szCs w:val="32"/>
        </w:rPr>
        <w:t>Конкурсным движением профессионального мастерства охвачено более 30% руководящих и педагогических работников образовательных организаций округа.</w:t>
      </w:r>
    </w:p>
    <w:p w:rsidR="009E303C" w:rsidRPr="00C342D5" w:rsidRDefault="009E303C">
      <w:pPr>
        <w:spacing w:after="0" w:line="240" w:lineRule="auto"/>
        <w:ind w:firstLine="851"/>
        <w:jc w:val="both"/>
        <w:rPr>
          <w:rFonts w:ascii="Times New Roman" w:hAnsi="Times New Roman"/>
          <w:sz w:val="32"/>
          <w:szCs w:val="32"/>
        </w:rPr>
      </w:pPr>
    </w:p>
    <w:p w:rsidR="009E303C" w:rsidRPr="00C342D5" w:rsidRDefault="009E303C" w:rsidP="009E303C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2A1568" w:rsidRPr="00C342D5" w:rsidRDefault="00D30A30">
      <w:pPr>
        <w:spacing w:after="0" w:line="240" w:lineRule="auto"/>
        <w:ind w:firstLine="851"/>
        <w:jc w:val="both"/>
        <w:rPr>
          <w:rFonts w:ascii="Times New Roman" w:hAnsi="Times New Roman"/>
          <w:sz w:val="32"/>
          <w:szCs w:val="32"/>
        </w:rPr>
      </w:pPr>
      <w:r w:rsidRPr="00C342D5">
        <w:rPr>
          <w:rFonts w:ascii="Times New Roman" w:hAnsi="Times New Roman"/>
          <w:sz w:val="32"/>
          <w:szCs w:val="32"/>
        </w:rPr>
        <w:t xml:space="preserve">Мы гордимся победами </w:t>
      </w:r>
      <w:proofErr w:type="spellStart"/>
      <w:r w:rsidRPr="00C342D5">
        <w:rPr>
          <w:rFonts w:ascii="Times New Roman" w:hAnsi="Times New Roman"/>
          <w:sz w:val="32"/>
          <w:szCs w:val="32"/>
        </w:rPr>
        <w:t>старооскольских</w:t>
      </w:r>
      <w:proofErr w:type="spellEnd"/>
      <w:r w:rsidRPr="00C342D5">
        <w:rPr>
          <w:rFonts w:ascii="Times New Roman" w:hAnsi="Times New Roman"/>
          <w:sz w:val="32"/>
          <w:szCs w:val="32"/>
        </w:rPr>
        <w:t xml:space="preserve"> педагогов.</w:t>
      </w:r>
    </w:p>
    <w:p w:rsidR="00B559D0" w:rsidRPr="00C342D5" w:rsidRDefault="00B559D0" w:rsidP="00FC5B5F">
      <w:pPr>
        <w:spacing w:after="0" w:line="240" w:lineRule="auto"/>
        <w:ind w:firstLine="851"/>
        <w:jc w:val="both"/>
        <w:rPr>
          <w:rFonts w:ascii="Times New Roman" w:hAnsi="Times New Roman"/>
          <w:sz w:val="32"/>
          <w:szCs w:val="32"/>
        </w:rPr>
      </w:pPr>
    </w:p>
    <w:p w:rsidR="00B559D0" w:rsidRPr="00C342D5" w:rsidRDefault="00B559D0" w:rsidP="00BC4975">
      <w:pPr>
        <w:pStyle w:val="a6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FC5B5F" w:rsidRPr="00C342D5" w:rsidRDefault="00FC5B5F" w:rsidP="00FC5B5F">
      <w:pPr>
        <w:spacing w:after="0" w:line="240" w:lineRule="auto"/>
        <w:ind w:firstLine="851"/>
        <w:jc w:val="both"/>
        <w:rPr>
          <w:rFonts w:ascii="Times New Roman" w:hAnsi="Times New Roman"/>
          <w:sz w:val="32"/>
          <w:szCs w:val="32"/>
        </w:rPr>
      </w:pPr>
      <w:r w:rsidRPr="00C342D5">
        <w:rPr>
          <w:rFonts w:ascii="Times New Roman" w:hAnsi="Times New Roman"/>
          <w:sz w:val="32"/>
          <w:szCs w:val="32"/>
        </w:rPr>
        <w:t>Коллеги!</w:t>
      </w:r>
    </w:p>
    <w:p w:rsidR="00D54419" w:rsidRPr="00C342D5" w:rsidRDefault="00FC5B5F" w:rsidP="00D54419">
      <w:pPr>
        <w:spacing w:after="0" w:line="240" w:lineRule="auto"/>
        <w:ind w:firstLine="851"/>
        <w:jc w:val="both"/>
        <w:rPr>
          <w:rFonts w:ascii="Times New Roman" w:hAnsi="Times New Roman"/>
          <w:sz w:val="32"/>
          <w:szCs w:val="32"/>
        </w:rPr>
      </w:pPr>
      <w:r w:rsidRPr="00C342D5">
        <w:rPr>
          <w:rFonts w:ascii="Times New Roman" w:hAnsi="Times New Roman"/>
          <w:sz w:val="32"/>
          <w:szCs w:val="32"/>
        </w:rPr>
        <w:t>Таким образом, говоря об эффективности муниципальной модели сопровождения профессионального развития педагогов, необходимо отметить её</w:t>
      </w:r>
      <w:r w:rsidR="005978FF" w:rsidRPr="00C342D5">
        <w:rPr>
          <w:rFonts w:ascii="Times New Roman" w:hAnsi="Times New Roman"/>
          <w:sz w:val="32"/>
          <w:szCs w:val="32"/>
        </w:rPr>
        <w:t> </w:t>
      </w:r>
      <w:r w:rsidRPr="00C342D5">
        <w:rPr>
          <w:rFonts w:ascii="Times New Roman" w:hAnsi="Times New Roman"/>
          <w:sz w:val="32"/>
          <w:szCs w:val="32"/>
        </w:rPr>
        <w:t>стабильность и гибкость.</w:t>
      </w:r>
      <w:r w:rsidR="00D54419" w:rsidRPr="00C342D5">
        <w:rPr>
          <w:rFonts w:ascii="Times New Roman" w:hAnsi="Times New Roman"/>
          <w:sz w:val="32"/>
          <w:szCs w:val="32"/>
        </w:rPr>
        <w:t xml:space="preserve"> </w:t>
      </w:r>
    </w:p>
    <w:p w:rsidR="00D54419" w:rsidRPr="00C342D5" w:rsidRDefault="00D54419" w:rsidP="00D54419">
      <w:pPr>
        <w:spacing w:after="0" w:line="240" w:lineRule="auto"/>
        <w:ind w:firstLine="851"/>
        <w:jc w:val="both"/>
        <w:rPr>
          <w:rFonts w:ascii="Times New Roman" w:hAnsi="Times New Roman"/>
          <w:sz w:val="32"/>
          <w:szCs w:val="32"/>
        </w:rPr>
      </w:pPr>
      <w:r w:rsidRPr="00C342D5">
        <w:rPr>
          <w:rFonts w:ascii="Times New Roman" w:hAnsi="Times New Roman"/>
          <w:sz w:val="32"/>
          <w:szCs w:val="32"/>
        </w:rPr>
        <w:t>Однако, новые задачи, стоящие перед муниципальной системой образования, требуют внедрения новых моделей сопровождения профессионального развития педагогов</w:t>
      </w:r>
      <w:r w:rsidR="00B559D0" w:rsidRPr="00C342D5">
        <w:rPr>
          <w:rFonts w:ascii="Times New Roman" w:hAnsi="Times New Roman"/>
          <w:sz w:val="32"/>
          <w:szCs w:val="32"/>
        </w:rPr>
        <w:t>.</w:t>
      </w:r>
    </w:p>
    <w:p w:rsidR="00D54419" w:rsidRPr="00C342D5" w:rsidRDefault="00D54419" w:rsidP="00D54419">
      <w:pPr>
        <w:spacing w:after="0" w:line="240" w:lineRule="auto"/>
        <w:ind w:firstLine="851"/>
        <w:jc w:val="both"/>
        <w:rPr>
          <w:rFonts w:ascii="Times New Roman" w:hAnsi="Times New Roman"/>
          <w:sz w:val="32"/>
          <w:szCs w:val="32"/>
        </w:rPr>
      </w:pPr>
      <w:r w:rsidRPr="00C342D5">
        <w:rPr>
          <w:rFonts w:ascii="Times New Roman" w:hAnsi="Times New Roman"/>
          <w:sz w:val="32"/>
          <w:szCs w:val="32"/>
        </w:rPr>
        <w:t xml:space="preserve">В качестве новых компонентов обозначу </w:t>
      </w:r>
      <w:r w:rsidR="00D27DAA" w:rsidRPr="00C342D5">
        <w:rPr>
          <w:rFonts w:ascii="Times New Roman" w:hAnsi="Times New Roman"/>
          <w:sz w:val="32"/>
          <w:szCs w:val="32"/>
        </w:rPr>
        <w:t>лишь некоторые</w:t>
      </w:r>
      <w:r w:rsidRPr="00C342D5">
        <w:rPr>
          <w:rFonts w:ascii="Times New Roman" w:hAnsi="Times New Roman"/>
          <w:sz w:val="32"/>
          <w:szCs w:val="32"/>
        </w:rPr>
        <w:t>:</w:t>
      </w:r>
    </w:p>
    <w:p w:rsidR="00D54419" w:rsidRPr="00C342D5" w:rsidRDefault="00D54419" w:rsidP="00B559D0">
      <w:pPr>
        <w:pStyle w:val="a6"/>
        <w:numPr>
          <w:ilvl w:val="0"/>
          <w:numId w:val="6"/>
        </w:numPr>
        <w:ind w:left="0" w:firstLine="1080"/>
        <w:jc w:val="both"/>
        <w:rPr>
          <w:rFonts w:ascii="Times New Roman" w:hAnsi="Times New Roman"/>
          <w:sz w:val="32"/>
          <w:szCs w:val="32"/>
        </w:rPr>
      </w:pPr>
      <w:r w:rsidRPr="00C342D5">
        <w:rPr>
          <w:rFonts w:ascii="Times New Roman" w:hAnsi="Times New Roman"/>
          <w:sz w:val="32"/>
          <w:szCs w:val="32"/>
        </w:rPr>
        <w:t xml:space="preserve">100% участие педагогов </w:t>
      </w:r>
      <w:r w:rsidR="00D27DAA" w:rsidRPr="00C342D5">
        <w:rPr>
          <w:rFonts w:ascii="Times New Roman" w:hAnsi="Times New Roman"/>
          <w:sz w:val="32"/>
          <w:szCs w:val="32"/>
        </w:rPr>
        <w:t xml:space="preserve">в диагностике </w:t>
      </w:r>
      <w:r w:rsidRPr="00C342D5">
        <w:rPr>
          <w:rFonts w:ascii="Times New Roman" w:hAnsi="Times New Roman"/>
          <w:sz w:val="32"/>
          <w:szCs w:val="32"/>
        </w:rPr>
        <w:t>проф</w:t>
      </w:r>
      <w:r w:rsidR="00D27DAA" w:rsidRPr="00C342D5">
        <w:rPr>
          <w:rFonts w:ascii="Times New Roman" w:hAnsi="Times New Roman"/>
          <w:sz w:val="32"/>
          <w:szCs w:val="32"/>
        </w:rPr>
        <w:t xml:space="preserve">ессиональных </w:t>
      </w:r>
      <w:r w:rsidRPr="00C342D5">
        <w:rPr>
          <w:rFonts w:ascii="Times New Roman" w:hAnsi="Times New Roman"/>
          <w:sz w:val="32"/>
          <w:szCs w:val="32"/>
        </w:rPr>
        <w:t>компетенций</w:t>
      </w:r>
      <w:r w:rsidR="00D27DAA" w:rsidRPr="00C342D5">
        <w:rPr>
          <w:rFonts w:ascii="Times New Roman" w:hAnsi="Times New Roman"/>
          <w:sz w:val="32"/>
          <w:szCs w:val="32"/>
        </w:rPr>
        <w:t>.</w:t>
      </w:r>
    </w:p>
    <w:p w:rsidR="00B559D0" w:rsidRPr="00C342D5" w:rsidRDefault="00B559D0" w:rsidP="00B559D0">
      <w:pPr>
        <w:pStyle w:val="a6"/>
        <w:numPr>
          <w:ilvl w:val="0"/>
          <w:numId w:val="6"/>
        </w:numPr>
        <w:ind w:left="0" w:firstLine="1080"/>
        <w:jc w:val="both"/>
        <w:rPr>
          <w:rFonts w:ascii="Times New Roman" w:hAnsi="Times New Roman"/>
          <w:sz w:val="32"/>
          <w:szCs w:val="32"/>
        </w:rPr>
      </w:pPr>
      <w:r w:rsidRPr="00C342D5">
        <w:rPr>
          <w:rFonts w:ascii="Times New Roman" w:hAnsi="Times New Roman"/>
          <w:sz w:val="32"/>
          <w:szCs w:val="32"/>
        </w:rPr>
        <w:t>Разработка индивидуальных образовательных маршрутов с целью отработки проблемы дефицитов, выявленных в ходе диагностики.</w:t>
      </w:r>
    </w:p>
    <w:p w:rsidR="00D54419" w:rsidRPr="00C342D5" w:rsidRDefault="00D27DAA" w:rsidP="00B559D0">
      <w:pPr>
        <w:pStyle w:val="a6"/>
        <w:numPr>
          <w:ilvl w:val="0"/>
          <w:numId w:val="6"/>
        </w:numPr>
        <w:ind w:left="0" w:firstLine="1080"/>
        <w:jc w:val="both"/>
        <w:rPr>
          <w:rFonts w:ascii="Times New Roman" w:hAnsi="Times New Roman"/>
          <w:sz w:val="32"/>
          <w:szCs w:val="32"/>
        </w:rPr>
      </w:pPr>
      <w:r w:rsidRPr="00C342D5">
        <w:rPr>
          <w:rFonts w:ascii="Times New Roman" w:hAnsi="Times New Roman"/>
          <w:sz w:val="32"/>
          <w:szCs w:val="32"/>
        </w:rPr>
        <w:t>К</w:t>
      </w:r>
      <w:r w:rsidR="00D54419" w:rsidRPr="00C342D5">
        <w:rPr>
          <w:rFonts w:ascii="Times New Roman" w:hAnsi="Times New Roman"/>
          <w:sz w:val="32"/>
          <w:szCs w:val="32"/>
        </w:rPr>
        <w:t xml:space="preserve">онтекстный анализ </w:t>
      </w:r>
      <w:r w:rsidRPr="00C342D5">
        <w:rPr>
          <w:rFonts w:ascii="Times New Roman" w:hAnsi="Times New Roman"/>
          <w:sz w:val="32"/>
          <w:szCs w:val="32"/>
        </w:rPr>
        <w:t xml:space="preserve">результатов показателей </w:t>
      </w:r>
      <w:proofErr w:type="spellStart"/>
      <w:r w:rsidR="00B559D0" w:rsidRPr="00C342D5">
        <w:rPr>
          <w:rFonts w:ascii="Times New Roman" w:hAnsi="Times New Roman"/>
          <w:sz w:val="32"/>
          <w:szCs w:val="32"/>
        </w:rPr>
        <w:t>сформированности</w:t>
      </w:r>
      <w:proofErr w:type="spellEnd"/>
      <w:r w:rsidRPr="00C342D5">
        <w:rPr>
          <w:rFonts w:ascii="Times New Roman" w:hAnsi="Times New Roman"/>
          <w:sz w:val="32"/>
          <w:szCs w:val="32"/>
        </w:rPr>
        <w:t xml:space="preserve"> </w:t>
      </w:r>
      <w:r w:rsidR="00B559D0" w:rsidRPr="00C342D5">
        <w:rPr>
          <w:rFonts w:ascii="Times New Roman" w:hAnsi="Times New Roman"/>
          <w:sz w:val="32"/>
          <w:szCs w:val="32"/>
        </w:rPr>
        <w:t>внутренней системы оценки качества образования</w:t>
      </w:r>
      <w:r w:rsidRPr="00C342D5">
        <w:rPr>
          <w:rFonts w:ascii="Times New Roman" w:hAnsi="Times New Roman"/>
          <w:sz w:val="32"/>
          <w:szCs w:val="32"/>
        </w:rPr>
        <w:t xml:space="preserve"> </w:t>
      </w:r>
      <w:r w:rsidR="00D54419" w:rsidRPr="00C342D5">
        <w:rPr>
          <w:rFonts w:ascii="Times New Roman" w:hAnsi="Times New Roman"/>
          <w:sz w:val="32"/>
          <w:szCs w:val="32"/>
        </w:rPr>
        <w:t>в разрезе каждой школы, определение зон риска, факторов риска и разработка адресных рекомендаций</w:t>
      </w:r>
      <w:r w:rsidRPr="00C342D5">
        <w:rPr>
          <w:rFonts w:ascii="Times New Roman" w:hAnsi="Times New Roman"/>
          <w:sz w:val="32"/>
          <w:szCs w:val="32"/>
        </w:rPr>
        <w:t>.</w:t>
      </w:r>
    </w:p>
    <w:p w:rsidR="00B559D0" w:rsidRPr="00C342D5" w:rsidRDefault="00B559D0" w:rsidP="00B559D0">
      <w:pPr>
        <w:pStyle w:val="a6"/>
        <w:numPr>
          <w:ilvl w:val="0"/>
          <w:numId w:val="6"/>
        </w:numPr>
        <w:spacing w:after="0" w:line="240" w:lineRule="auto"/>
        <w:ind w:left="0" w:firstLine="993"/>
        <w:jc w:val="both"/>
        <w:rPr>
          <w:rFonts w:ascii="Times New Roman" w:hAnsi="Times New Roman"/>
          <w:sz w:val="32"/>
          <w:szCs w:val="32"/>
        </w:rPr>
      </w:pPr>
      <w:r w:rsidRPr="00C342D5">
        <w:rPr>
          <w:rFonts w:ascii="Times New Roman" w:hAnsi="Times New Roman"/>
          <w:sz w:val="32"/>
          <w:szCs w:val="32"/>
        </w:rPr>
        <w:t>Разработка и реализация адресных программ сопровождения управленческих команд школ.</w:t>
      </w:r>
    </w:p>
    <w:p w:rsidR="009E303C" w:rsidRPr="00C342D5" w:rsidRDefault="009E303C" w:rsidP="009E303C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E303C" w:rsidRPr="00C342D5" w:rsidRDefault="009E303C" w:rsidP="009E303C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sectPr w:rsidR="009E303C" w:rsidRPr="00C342D5" w:rsidSect="00916297">
      <w:pgSz w:w="11906" w:h="16838"/>
      <w:pgMar w:top="1134" w:right="850" w:bottom="1134" w:left="1418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73FEF"/>
    <w:multiLevelType w:val="hybridMultilevel"/>
    <w:tmpl w:val="9190DD00"/>
    <w:lvl w:ilvl="0" w:tplc="D7FC7CF2">
      <w:start w:val="1"/>
      <w:numFmt w:val="decimal"/>
      <w:suff w:val="nothing"/>
      <w:lvlText w:val="СЛАЙД %1."/>
      <w:lvlJc w:val="left"/>
      <w:pPr>
        <w:ind w:left="0" w:firstLine="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67698F"/>
    <w:multiLevelType w:val="hybridMultilevel"/>
    <w:tmpl w:val="DBC0D40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886488C"/>
    <w:multiLevelType w:val="multilevel"/>
    <w:tmpl w:val="AF82BA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F71F96"/>
    <w:multiLevelType w:val="multilevel"/>
    <w:tmpl w:val="C866AEDA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0E5309F"/>
    <w:multiLevelType w:val="multilevel"/>
    <w:tmpl w:val="E6C4AEA0"/>
    <w:lvl w:ilvl="0">
      <w:start w:val="1"/>
      <w:numFmt w:val="bullet"/>
      <w:lvlText w:val="‐"/>
      <w:lvlJc w:val="left"/>
      <w:pPr>
        <w:ind w:left="1571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5">
    <w:nsid w:val="59F25814"/>
    <w:multiLevelType w:val="multilevel"/>
    <w:tmpl w:val="7A72D592"/>
    <w:lvl w:ilvl="0">
      <w:start w:val="1"/>
      <w:numFmt w:val="bullet"/>
      <w:lvlText w:val="‐"/>
      <w:lvlJc w:val="left"/>
      <w:pPr>
        <w:ind w:left="1571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6">
    <w:nsid w:val="5C91667F"/>
    <w:multiLevelType w:val="hybridMultilevel"/>
    <w:tmpl w:val="E1C0452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73F70CE9"/>
    <w:multiLevelType w:val="hybridMultilevel"/>
    <w:tmpl w:val="7644A818"/>
    <w:lvl w:ilvl="0" w:tplc="4BFA489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7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/>
  <w:rsids>
    <w:rsidRoot w:val="002A1568"/>
    <w:rsid w:val="001B2BA6"/>
    <w:rsid w:val="002031DE"/>
    <w:rsid w:val="00250BDD"/>
    <w:rsid w:val="002A1568"/>
    <w:rsid w:val="002F7ADA"/>
    <w:rsid w:val="005978FF"/>
    <w:rsid w:val="00916297"/>
    <w:rsid w:val="009E303C"/>
    <w:rsid w:val="00B452AC"/>
    <w:rsid w:val="00B559D0"/>
    <w:rsid w:val="00BC4975"/>
    <w:rsid w:val="00C34260"/>
    <w:rsid w:val="00C342D5"/>
    <w:rsid w:val="00D27DAA"/>
    <w:rsid w:val="00D30A30"/>
    <w:rsid w:val="00D54419"/>
    <w:rsid w:val="00F65EF5"/>
    <w:rsid w:val="00F92E3F"/>
    <w:rsid w:val="00FC5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semiHidden="0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semiHidden="0"/>
    <w:lsdException w:name="Table Subtle 2" w:unhideWhenUsed="1"/>
    <w:lsdException w:name="Table Web 1" w:unhideWhenUsed="1"/>
    <w:lsdException w:name="Table Web 2" w:semiHidden="0"/>
    <w:lsdException w:name="Table Web 3" w:semiHidden="0"/>
    <w:lsdException w:name="Balloon Text" w:unhideWhenUsed="1"/>
    <w:lsdException w:name="Table Grid" w:semiHidden="0" w:uiPriority="3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916297"/>
  </w:style>
  <w:style w:type="paragraph" w:styleId="10">
    <w:name w:val="heading 1"/>
    <w:next w:val="a"/>
    <w:link w:val="11"/>
    <w:uiPriority w:val="9"/>
    <w:qFormat/>
    <w:rsid w:val="00916297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1629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916297"/>
    <w:pPr>
      <w:keepNext/>
      <w:tabs>
        <w:tab w:val="left" w:pos="709"/>
      </w:tabs>
      <w:spacing w:before="240" w:after="60" w:line="240" w:lineRule="auto"/>
      <w:outlineLvl w:val="2"/>
    </w:pPr>
    <w:rPr>
      <w:rFonts w:ascii="Calibri Light" w:hAnsi="Calibri Light"/>
      <w:b/>
      <w:color w:val="00000A"/>
      <w:sz w:val="26"/>
    </w:rPr>
  </w:style>
  <w:style w:type="paragraph" w:styleId="4">
    <w:name w:val="heading 4"/>
    <w:next w:val="a"/>
    <w:link w:val="40"/>
    <w:uiPriority w:val="9"/>
    <w:qFormat/>
    <w:rsid w:val="0091629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a"/>
    <w:next w:val="a"/>
    <w:link w:val="50"/>
    <w:uiPriority w:val="9"/>
    <w:qFormat/>
    <w:rsid w:val="00916297"/>
    <w:pPr>
      <w:keepNext/>
      <w:keepLines/>
      <w:spacing w:before="40" w:after="0"/>
      <w:outlineLvl w:val="4"/>
    </w:pPr>
    <w:rPr>
      <w:rFonts w:asciiTheme="majorHAnsi" w:hAnsiTheme="majorHAnsi"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16297"/>
  </w:style>
  <w:style w:type="paragraph" w:styleId="21">
    <w:name w:val="toc 2"/>
    <w:next w:val="a"/>
    <w:link w:val="22"/>
    <w:uiPriority w:val="39"/>
    <w:rsid w:val="00916297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91629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91629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1629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91629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916297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1629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16297"/>
    <w:rPr>
      <w:rFonts w:ascii="XO Thames" w:hAnsi="XO Thames"/>
      <w:sz w:val="28"/>
    </w:rPr>
  </w:style>
  <w:style w:type="paragraph" w:customStyle="1" w:styleId="Endnote">
    <w:name w:val="Endnote"/>
    <w:link w:val="Endnote0"/>
    <w:rsid w:val="00916297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sid w:val="00916297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sid w:val="00916297"/>
    <w:rPr>
      <w:rFonts w:ascii="Calibri Light" w:hAnsi="Calibri Light"/>
      <w:b/>
      <w:color w:val="00000A"/>
      <w:sz w:val="26"/>
    </w:rPr>
  </w:style>
  <w:style w:type="paragraph" w:styleId="a3">
    <w:name w:val="Normal (Web)"/>
    <w:basedOn w:val="a"/>
    <w:link w:val="a4"/>
    <w:rsid w:val="00916297"/>
    <w:pPr>
      <w:spacing w:before="280" w:after="119" w:line="240" w:lineRule="auto"/>
    </w:pPr>
    <w:rPr>
      <w:rFonts w:ascii="Times New Roman" w:hAnsi="Times New Roman"/>
      <w:sz w:val="24"/>
    </w:rPr>
  </w:style>
  <w:style w:type="character" w:customStyle="1" w:styleId="a4">
    <w:name w:val="Обычный (веб) Знак"/>
    <w:basedOn w:val="1"/>
    <w:link w:val="a3"/>
    <w:rsid w:val="00916297"/>
    <w:rPr>
      <w:rFonts w:ascii="Times New Roman" w:hAnsi="Times New Roman"/>
      <w:sz w:val="24"/>
    </w:rPr>
  </w:style>
  <w:style w:type="paragraph" w:styleId="a5">
    <w:name w:val="Body Text"/>
    <w:basedOn w:val="a"/>
    <w:link w:val="12"/>
    <w:rsid w:val="00916297"/>
    <w:pPr>
      <w:tabs>
        <w:tab w:val="left" w:pos="709"/>
      </w:tabs>
      <w:spacing w:after="120" w:line="100" w:lineRule="atLeast"/>
      <w:jc w:val="both"/>
    </w:pPr>
    <w:rPr>
      <w:rFonts w:ascii="Times New Roman" w:hAnsi="Times New Roman"/>
      <w:color w:val="00000A"/>
      <w:sz w:val="24"/>
    </w:rPr>
  </w:style>
  <w:style w:type="character" w:customStyle="1" w:styleId="12">
    <w:name w:val="Основной текст Знак1"/>
    <w:basedOn w:val="1"/>
    <w:link w:val="a5"/>
    <w:rsid w:val="00916297"/>
    <w:rPr>
      <w:rFonts w:ascii="Times New Roman" w:hAnsi="Times New Roman"/>
      <w:color w:val="00000A"/>
      <w:sz w:val="24"/>
    </w:rPr>
  </w:style>
  <w:style w:type="paragraph" w:styleId="31">
    <w:name w:val="toc 3"/>
    <w:next w:val="a"/>
    <w:link w:val="32"/>
    <w:uiPriority w:val="39"/>
    <w:rsid w:val="0091629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916297"/>
    <w:rPr>
      <w:rFonts w:ascii="XO Thames" w:hAnsi="XO Thames"/>
      <w:sz w:val="28"/>
    </w:rPr>
  </w:style>
  <w:style w:type="paragraph" w:styleId="a6">
    <w:name w:val="List Paragraph"/>
    <w:basedOn w:val="a"/>
    <w:link w:val="a7"/>
    <w:qFormat/>
    <w:rsid w:val="00916297"/>
    <w:pPr>
      <w:ind w:left="720"/>
      <w:contextualSpacing/>
    </w:pPr>
  </w:style>
  <w:style w:type="character" w:customStyle="1" w:styleId="a7">
    <w:name w:val="Абзац списка Знак"/>
    <w:basedOn w:val="1"/>
    <w:link w:val="a6"/>
    <w:rsid w:val="00916297"/>
  </w:style>
  <w:style w:type="paragraph" w:customStyle="1" w:styleId="a8">
    <w:name w:val="Основной текст Знак"/>
    <w:basedOn w:val="13"/>
    <w:link w:val="a9"/>
    <w:rsid w:val="00916297"/>
  </w:style>
  <w:style w:type="character" w:customStyle="1" w:styleId="a9">
    <w:name w:val="Основной текст Знак"/>
    <w:basedOn w:val="a0"/>
    <w:link w:val="a8"/>
    <w:rsid w:val="00916297"/>
  </w:style>
  <w:style w:type="character" w:customStyle="1" w:styleId="50">
    <w:name w:val="Заголовок 5 Знак"/>
    <w:basedOn w:val="1"/>
    <w:link w:val="5"/>
    <w:rsid w:val="00916297"/>
    <w:rPr>
      <w:rFonts w:asciiTheme="majorHAnsi" w:hAnsiTheme="majorHAnsi"/>
      <w:color w:val="2F5496" w:themeColor="accent1" w:themeShade="BF"/>
    </w:rPr>
  </w:style>
  <w:style w:type="character" w:customStyle="1" w:styleId="11">
    <w:name w:val="Заголовок 1 Знак"/>
    <w:link w:val="10"/>
    <w:rsid w:val="00916297"/>
    <w:rPr>
      <w:rFonts w:ascii="XO Thames" w:hAnsi="XO Thames"/>
      <w:b/>
      <w:sz w:val="32"/>
    </w:rPr>
  </w:style>
  <w:style w:type="paragraph" w:customStyle="1" w:styleId="fontstyle01">
    <w:name w:val="fontstyle01"/>
    <w:basedOn w:val="13"/>
    <w:link w:val="fontstyle010"/>
    <w:rsid w:val="00916297"/>
    <w:rPr>
      <w:rFonts w:ascii="Times New Roman" w:hAnsi="Times New Roman"/>
      <w:sz w:val="28"/>
    </w:rPr>
  </w:style>
  <w:style w:type="character" w:customStyle="1" w:styleId="fontstyle010">
    <w:name w:val="fontstyle01"/>
    <w:basedOn w:val="a0"/>
    <w:link w:val="fontstyle01"/>
    <w:rsid w:val="00916297"/>
    <w:rPr>
      <w:rFonts w:ascii="Times New Roman" w:hAnsi="Times New Roman"/>
      <w:b w:val="0"/>
      <w:i w:val="0"/>
      <w:color w:val="000000"/>
      <w:sz w:val="28"/>
    </w:rPr>
  </w:style>
  <w:style w:type="paragraph" w:styleId="aa">
    <w:name w:val="Body Text Indent"/>
    <w:basedOn w:val="a"/>
    <w:link w:val="ab"/>
    <w:rsid w:val="00916297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b">
    <w:name w:val="Основной текст с отступом Знак"/>
    <w:basedOn w:val="1"/>
    <w:link w:val="aa"/>
    <w:rsid w:val="00916297"/>
    <w:rPr>
      <w:rFonts w:ascii="Times New Roman" w:hAnsi="Times New Roman"/>
      <w:sz w:val="24"/>
    </w:rPr>
  </w:style>
  <w:style w:type="paragraph" w:customStyle="1" w:styleId="14">
    <w:name w:val="Гиперссылка1"/>
    <w:link w:val="ac"/>
    <w:rsid w:val="00916297"/>
    <w:rPr>
      <w:color w:val="0000FF"/>
      <w:u w:val="single"/>
    </w:rPr>
  </w:style>
  <w:style w:type="character" w:styleId="ac">
    <w:name w:val="Hyperlink"/>
    <w:link w:val="14"/>
    <w:rsid w:val="00916297"/>
    <w:rPr>
      <w:color w:val="0000FF"/>
      <w:u w:val="single"/>
    </w:rPr>
  </w:style>
  <w:style w:type="paragraph" w:customStyle="1" w:styleId="Footnote">
    <w:name w:val="Footnote"/>
    <w:link w:val="Footnote0"/>
    <w:rsid w:val="00916297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916297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916297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91629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916297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916297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rsid w:val="0091629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16297"/>
    <w:rPr>
      <w:rFonts w:ascii="XO Thames" w:hAnsi="XO Thames"/>
      <w:sz w:val="28"/>
    </w:rPr>
  </w:style>
  <w:style w:type="paragraph" w:styleId="ad">
    <w:name w:val="No Spacing"/>
    <w:link w:val="ae"/>
    <w:rsid w:val="00916297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e">
    <w:name w:val="Без интервала Знак"/>
    <w:link w:val="ad"/>
    <w:rsid w:val="00916297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rsid w:val="0091629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16297"/>
    <w:rPr>
      <w:rFonts w:ascii="XO Thames" w:hAnsi="XO Thames"/>
      <w:sz w:val="28"/>
    </w:rPr>
  </w:style>
  <w:style w:type="paragraph" w:customStyle="1" w:styleId="Default">
    <w:name w:val="Default"/>
    <w:link w:val="Default0"/>
    <w:rsid w:val="00916297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916297"/>
    <w:rPr>
      <w:rFonts w:ascii="Times New Roman" w:hAnsi="Times New Roman"/>
      <w:color w:val="000000"/>
      <w:sz w:val="24"/>
    </w:rPr>
  </w:style>
  <w:style w:type="paragraph" w:styleId="51">
    <w:name w:val="toc 5"/>
    <w:next w:val="a"/>
    <w:link w:val="52"/>
    <w:uiPriority w:val="39"/>
    <w:rsid w:val="0091629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916297"/>
    <w:rPr>
      <w:rFonts w:ascii="XO Thames" w:hAnsi="XO Thames"/>
      <w:sz w:val="28"/>
    </w:rPr>
  </w:style>
  <w:style w:type="paragraph" w:styleId="af">
    <w:name w:val="Subtitle"/>
    <w:next w:val="a"/>
    <w:link w:val="af0"/>
    <w:uiPriority w:val="11"/>
    <w:qFormat/>
    <w:rsid w:val="00916297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916297"/>
    <w:rPr>
      <w:rFonts w:ascii="XO Thames" w:hAnsi="XO Thames"/>
      <w:i/>
      <w:sz w:val="24"/>
    </w:rPr>
  </w:style>
  <w:style w:type="paragraph" w:customStyle="1" w:styleId="17">
    <w:name w:val="Обычный1"/>
    <w:link w:val="18"/>
    <w:rsid w:val="00916297"/>
    <w:pPr>
      <w:widowControl w:val="0"/>
      <w:spacing w:after="0" w:line="240" w:lineRule="auto"/>
    </w:pPr>
    <w:rPr>
      <w:rFonts w:ascii="Liberation Serif" w:hAnsi="Liberation Serif"/>
      <w:sz w:val="24"/>
    </w:rPr>
  </w:style>
  <w:style w:type="character" w:customStyle="1" w:styleId="18">
    <w:name w:val="Обычный1"/>
    <w:link w:val="17"/>
    <w:rsid w:val="00916297"/>
    <w:rPr>
      <w:rFonts w:ascii="Liberation Serif" w:hAnsi="Liberation Serif"/>
      <w:sz w:val="24"/>
    </w:rPr>
  </w:style>
  <w:style w:type="paragraph" w:customStyle="1" w:styleId="fontstyle21">
    <w:name w:val="fontstyle21"/>
    <w:basedOn w:val="13"/>
    <w:link w:val="fontstyle210"/>
    <w:rsid w:val="00916297"/>
    <w:rPr>
      <w:rFonts w:ascii="Times New Roman" w:hAnsi="Times New Roman"/>
      <w:color w:val="FFFFFF"/>
      <w:sz w:val="36"/>
    </w:rPr>
  </w:style>
  <w:style w:type="character" w:customStyle="1" w:styleId="fontstyle210">
    <w:name w:val="fontstyle21"/>
    <w:basedOn w:val="a0"/>
    <w:link w:val="fontstyle21"/>
    <w:rsid w:val="00916297"/>
    <w:rPr>
      <w:rFonts w:ascii="Times New Roman" w:hAnsi="Times New Roman"/>
      <w:b w:val="0"/>
      <w:i w:val="0"/>
      <w:color w:val="FFFFFF"/>
      <w:sz w:val="36"/>
    </w:rPr>
  </w:style>
  <w:style w:type="paragraph" w:customStyle="1" w:styleId="13">
    <w:name w:val="Основной шрифт абзаца1"/>
    <w:rsid w:val="00916297"/>
  </w:style>
  <w:style w:type="paragraph" w:styleId="af1">
    <w:name w:val="Title"/>
    <w:next w:val="a"/>
    <w:link w:val="af2"/>
    <w:uiPriority w:val="10"/>
    <w:qFormat/>
    <w:rsid w:val="00916297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2">
    <w:name w:val="Название Знак"/>
    <w:link w:val="af1"/>
    <w:rsid w:val="00916297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916297"/>
    <w:rPr>
      <w:rFonts w:ascii="XO Thames" w:hAnsi="XO Thames"/>
      <w:b/>
      <w:sz w:val="24"/>
    </w:rPr>
  </w:style>
  <w:style w:type="paragraph" w:styleId="HTML">
    <w:name w:val="HTML Preformatted"/>
    <w:basedOn w:val="a"/>
    <w:link w:val="HTML0"/>
    <w:rsid w:val="009162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sid w:val="00916297"/>
    <w:rPr>
      <w:rFonts w:ascii="Courier New" w:hAnsi="Courier New"/>
      <w:sz w:val="20"/>
    </w:rPr>
  </w:style>
  <w:style w:type="paragraph" w:customStyle="1" w:styleId="fontstyle31">
    <w:name w:val="fontstyle31"/>
    <w:basedOn w:val="13"/>
    <w:link w:val="fontstyle310"/>
    <w:rsid w:val="00916297"/>
    <w:rPr>
      <w:rFonts w:ascii="Corbel" w:hAnsi="Corbel"/>
      <w:b/>
      <w:color w:val="5B9BD5"/>
    </w:rPr>
  </w:style>
  <w:style w:type="character" w:customStyle="1" w:styleId="fontstyle310">
    <w:name w:val="fontstyle31"/>
    <w:basedOn w:val="a0"/>
    <w:link w:val="fontstyle31"/>
    <w:rsid w:val="00916297"/>
    <w:rPr>
      <w:rFonts w:ascii="Corbel" w:hAnsi="Corbel"/>
      <w:b/>
      <w:i w:val="0"/>
      <w:color w:val="5B9BD5"/>
      <w:sz w:val="22"/>
    </w:rPr>
  </w:style>
  <w:style w:type="character" w:customStyle="1" w:styleId="20">
    <w:name w:val="Заголовок 2 Знак"/>
    <w:link w:val="2"/>
    <w:rsid w:val="00916297"/>
    <w:rPr>
      <w:rFonts w:ascii="XO Thames" w:hAnsi="XO Thames"/>
      <w:b/>
      <w:sz w:val="28"/>
    </w:rPr>
  </w:style>
  <w:style w:type="paragraph" w:customStyle="1" w:styleId="postheadertitleauthorname">
    <w:name w:val="postheadertitle__authorname"/>
    <w:basedOn w:val="13"/>
    <w:link w:val="postheadertitleauthorname0"/>
    <w:rsid w:val="00916297"/>
  </w:style>
  <w:style w:type="character" w:customStyle="1" w:styleId="postheadertitleauthorname0">
    <w:name w:val="postheadertitle__authorname"/>
    <w:basedOn w:val="a0"/>
    <w:link w:val="postheadertitleauthorname"/>
    <w:rsid w:val="00916297"/>
  </w:style>
  <w:style w:type="table" w:styleId="af3">
    <w:name w:val="Table Grid"/>
    <w:basedOn w:val="a1"/>
    <w:rsid w:val="009162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9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k.com/club22377289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959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2024-12-24T13:46:00Z</dcterms:created>
  <dcterms:modified xsi:type="dcterms:W3CDTF">2024-12-24T13:50:00Z</dcterms:modified>
</cp:coreProperties>
</file>